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B8B" w:rsidRDefault="005A5939" w:rsidP="004A6B8B">
      <w:pPr>
        <w:pStyle w:val="BodyText"/>
        <w:jc w:val="center"/>
      </w:pPr>
      <w:r>
        <w:t>DOCUMENT 00 43 36</w:t>
      </w:r>
    </w:p>
    <w:p w:rsidR="00572D91" w:rsidRDefault="005A5939" w:rsidP="007E46F2">
      <w:pPr>
        <w:pStyle w:val="Title"/>
        <w:spacing w:after="0"/>
      </w:pPr>
      <w:r>
        <w:t xml:space="preserve">DESIGNATED SUBCONTRACTORS </w:t>
      </w:r>
      <w:r w:rsidR="005A73F0">
        <w:t>LIST</w:t>
      </w:r>
    </w:p>
    <w:p w:rsidR="004A6B8B" w:rsidRPr="004A6B8B" w:rsidRDefault="00572D91" w:rsidP="007E46F2">
      <w:pPr>
        <w:pStyle w:val="Title"/>
        <w:spacing w:after="240"/>
        <w:rPr>
          <w:b w:val="0"/>
          <w:u w:val="none"/>
        </w:rPr>
      </w:pPr>
      <w:r>
        <w:t>(</w:t>
      </w:r>
      <w:r w:rsidR="00DA7E8A" w:rsidRPr="00572D91">
        <w:rPr>
          <w:caps w:val="0"/>
        </w:rPr>
        <w:t xml:space="preserve">Public Contact Code </w:t>
      </w:r>
      <w:r w:rsidR="00DA7E8A">
        <w:rPr>
          <w:caps w:val="0"/>
        </w:rPr>
        <w:t>S</w:t>
      </w:r>
      <w:r w:rsidR="00DA7E8A" w:rsidRPr="00572D91">
        <w:rPr>
          <w:caps w:val="0"/>
        </w:rPr>
        <w:t>ection</w:t>
      </w:r>
      <w:r w:rsidR="00DA7E8A">
        <w:rPr>
          <w:caps w:val="0"/>
        </w:rPr>
        <w:t>s</w:t>
      </w:r>
      <w:r w:rsidR="00DA7E8A" w:rsidRPr="00572D91">
        <w:rPr>
          <w:caps w:val="0"/>
        </w:rPr>
        <w:t xml:space="preserve"> </w:t>
      </w:r>
      <w:r>
        <w:t>4100-4114)</w:t>
      </w:r>
    </w:p>
    <w:p w:rsidR="004A6B8B" w:rsidRDefault="004A6B8B" w:rsidP="0035638F">
      <w:pPr>
        <w:pStyle w:val="FEGCtd1"/>
        <w:tabs>
          <w:tab w:val="right" w:pos="9270"/>
        </w:tabs>
        <w:spacing w:after="480"/>
      </w:pPr>
      <w:r>
        <w:t>PROJECT:</w:t>
      </w:r>
      <w:r w:rsidRPr="004A6B8B">
        <w:rPr>
          <w:u w:val="single"/>
        </w:rPr>
        <w:tab/>
      </w:r>
    </w:p>
    <w:p w:rsidR="005A5939" w:rsidRDefault="005A5939" w:rsidP="0035638F">
      <w:pPr>
        <w:pStyle w:val="BodyText"/>
      </w:pPr>
      <w:r>
        <w:t xml:space="preserve">Bidder acknowledges and agrees that it must clearly set forth below the name, location and California contractor license number of each subcontractor who will perform work or labor or render service to the Bidder in or about the construction of the Work or who will specially fabricate and install a portion of the Work according to detailed drawings contained in the plans and specifications in an amount in excess of one-half of one percent (0.5%) of Bidder’s total </w:t>
      </w:r>
      <w:r w:rsidR="00DA7E8A">
        <w:t xml:space="preserve">Base </w:t>
      </w:r>
      <w:r>
        <w:t>Bid and the kind of Work that each will perform.  Vendors or suppliers of materials only do not need to be listed.</w:t>
      </w:r>
    </w:p>
    <w:p w:rsidR="004A6B8B" w:rsidRDefault="005A5939" w:rsidP="0035638F">
      <w:pPr>
        <w:pStyle w:val="BodyText"/>
      </w:pPr>
      <w:r>
        <w:t>Bidder acknowledges and agrees that, if Bidder fails to list as to any portion of Work, or if Bidder lists more than one subcontractor to perform the same portion of Work, Bidder must perform that portion itself or be subjected to penalty under applicable law.  In case more than one subcontractor is named for the same kind of Work, state the portion of the kind of Work that each subcontractor will perform.</w:t>
      </w:r>
    </w:p>
    <w:p w:rsidR="004A6B8B" w:rsidRDefault="005A5939" w:rsidP="0035638F">
      <w:pPr>
        <w:pStyle w:val="BodyText"/>
      </w:pPr>
      <w:r>
        <w:t>If alternate bid</w:t>
      </w:r>
      <w:r w:rsidR="00DA7E8A">
        <w:t>(</w:t>
      </w:r>
      <w:r>
        <w:t>s</w:t>
      </w:r>
      <w:r w:rsidR="00DA7E8A">
        <w:t>)</w:t>
      </w:r>
      <w:r>
        <w:t xml:space="preserve"> </w:t>
      </w:r>
      <w:r w:rsidR="00DA7E8A">
        <w:t>is/</w:t>
      </w:r>
      <w:r>
        <w:t xml:space="preserve">are called for and Bidder intends to use subcontractors different from or in addition to those subcontractors listed for work under the </w:t>
      </w:r>
      <w:r w:rsidR="00DA7E8A">
        <w:t>B</w:t>
      </w:r>
      <w:r>
        <w:t xml:space="preserve">ase Bid, Bidder must list subcontractors that will perform Work in an amount in excess of one half of one percent (0.5%) of Bidder’s total </w:t>
      </w:r>
      <w:r w:rsidR="00DA7E8A">
        <w:t xml:space="preserve">Base </w:t>
      </w:r>
      <w:r>
        <w:t>Bid</w:t>
      </w:r>
      <w:r w:rsidR="00DA7E8A">
        <w:t xml:space="preserve"> plus</w:t>
      </w:r>
      <w:r>
        <w:t xml:space="preserve"> alternate</w:t>
      </w:r>
      <w:r w:rsidR="00DA7E8A">
        <w:t>(</w:t>
      </w:r>
      <w:r>
        <w:t>s</w:t>
      </w:r>
      <w:r w:rsidR="00DA7E8A">
        <w:t>)</w:t>
      </w:r>
      <w:r>
        <w:t>.</w:t>
      </w:r>
    </w:p>
    <w:p w:rsidR="004A6B8B" w:rsidRDefault="005A5939" w:rsidP="005A5939">
      <w:pPr>
        <w:pStyle w:val="BodyText"/>
      </w:pPr>
      <w:r>
        <w:t xml:space="preserve">If further space is required for the list of proposed subcontractors, attach additional </w:t>
      </w:r>
      <w:r w:rsidR="007A4B96">
        <w:t>copie</w:t>
      </w:r>
      <w:r>
        <w:t>s</w:t>
      </w:r>
      <w:r w:rsidR="007A4B96">
        <w:t xml:space="preserve"> of page 2</w:t>
      </w:r>
      <w:r>
        <w:t xml:space="preserve"> showing the required information, as indicated below.</w:t>
      </w:r>
    </w:p>
    <w:p w:rsidR="004A6B8B" w:rsidRPr="00B0560D" w:rsidRDefault="004A6B8B" w:rsidP="00384887">
      <w:pPr>
        <w:pStyle w:val="BodyText"/>
        <w:tabs>
          <w:tab w:val="right" w:pos="2430"/>
          <w:tab w:val="right" w:pos="2700"/>
          <w:tab w:val="right" w:pos="9270"/>
        </w:tabs>
        <w:rPr>
          <w:b/>
        </w:rPr>
      </w:pPr>
      <w:r w:rsidRPr="00B0560D">
        <w:rPr>
          <w:b/>
        </w:rPr>
        <w:t xml:space="preserve">Subcontractor Name: </w:t>
      </w:r>
      <w:r w:rsidRPr="00572D91">
        <w:rPr>
          <w:u w:val="single"/>
        </w:rPr>
        <w:tab/>
      </w:r>
      <w:r w:rsidR="00384887" w:rsidRPr="00572D91">
        <w:rPr>
          <w:u w:val="single"/>
        </w:rPr>
        <w:tab/>
      </w:r>
    </w:p>
    <w:p w:rsidR="00A57F99" w:rsidRPr="00A57F99" w:rsidRDefault="004A6B8B" w:rsidP="00A57F99">
      <w:pPr>
        <w:pStyle w:val="FEGCtd1"/>
        <w:tabs>
          <w:tab w:val="right" w:pos="2430"/>
          <w:tab w:val="right" w:pos="2700"/>
          <w:tab w:val="left" w:pos="6120"/>
          <w:tab w:val="right" w:pos="9270"/>
        </w:tabs>
        <w:ind w:left="0"/>
        <w:rPr>
          <w:u w:val="single"/>
        </w:rPr>
      </w:pPr>
      <w:r>
        <w:tab/>
      </w:r>
      <w:r w:rsidR="005A5939">
        <w:t xml:space="preserve">CA Cont. Lic. #: </w:t>
      </w:r>
      <w:r>
        <w:rPr>
          <w:u w:val="single"/>
        </w:rPr>
        <w:tab/>
      </w:r>
      <w:r w:rsidR="005A5939" w:rsidRPr="004A6B8B">
        <w:rPr>
          <w:u w:val="single"/>
        </w:rPr>
        <w:tab/>
      </w:r>
      <w:r w:rsidRPr="004A6B8B">
        <w:t xml:space="preserve"> </w:t>
      </w:r>
      <w:r>
        <w:t xml:space="preserve"> </w:t>
      </w:r>
      <w:r w:rsidR="005A5939">
        <w:t xml:space="preserve">Location: </w:t>
      </w:r>
      <w:r w:rsidRPr="004A6B8B">
        <w:rPr>
          <w:u w:val="single"/>
        </w:rPr>
        <w:tab/>
      </w:r>
    </w:p>
    <w:p w:rsidR="004A6B8B"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4A6B8B" w:rsidRDefault="005A5939" w:rsidP="00384887">
      <w:pPr>
        <w:pStyle w:val="FEGCtd1"/>
        <w:tabs>
          <w:tab w:val="right" w:pos="2430"/>
          <w:tab w:val="right" w:pos="2700"/>
          <w:tab w:val="left" w:pos="6120"/>
          <w:tab w:val="right" w:pos="9270"/>
        </w:tabs>
        <w:ind w:left="0"/>
      </w:pPr>
      <w:r>
        <w:tab/>
        <w:t xml:space="preserve">Portion of Work: </w:t>
      </w:r>
      <w:r w:rsidR="004A6B8B" w:rsidRPr="004A6B8B">
        <w:rPr>
          <w:u w:val="single"/>
        </w:rPr>
        <w:tab/>
      </w:r>
      <w:r w:rsidR="004A6B8B" w:rsidRPr="004A6B8B">
        <w:rPr>
          <w:u w:val="single"/>
        </w:rPr>
        <w:tab/>
      </w:r>
      <w:r w:rsidR="004A6B8B">
        <w:rPr>
          <w:u w:val="single"/>
        </w:rPr>
        <w:tab/>
      </w:r>
    </w:p>
    <w:p w:rsidR="00B0560D" w:rsidRPr="00B0560D" w:rsidRDefault="00B0560D" w:rsidP="00384887">
      <w:pPr>
        <w:pStyle w:val="BodyText"/>
        <w:tabs>
          <w:tab w:val="right" w:pos="2430"/>
          <w:tab w:val="right" w:pos="2700"/>
          <w:tab w:val="right" w:pos="9270"/>
        </w:tabs>
        <w:rPr>
          <w:b/>
        </w:rPr>
      </w:pPr>
      <w:r w:rsidRPr="00B0560D">
        <w:rPr>
          <w:b/>
        </w:rPr>
        <w:t xml:space="preserve">Subcontractor Name: </w:t>
      </w:r>
      <w:r w:rsidR="00384887" w:rsidRPr="00572D91">
        <w:rPr>
          <w:u w:val="single"/>
        </w:rPr>
        <w:tab/>
      </w:r>
      <w:r w:rsidRPr="00572D91">
        <w:rPr>
          <w:u w:val="single"/>
        </w:rPr>
        <w:tab/>
      </w:r>
    </w:p>
    <w:p w:rsidR="00A57F99" w:rsidRPr="00A57F99" w:rsidRDefault="00B0560D"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B0560D"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B0560D" w:rsidRDefault="00B0560D"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84887" w:rsidRPr="00B0560D" w:rsidRDefault="00384887" w:rsidP="00384887">
      <w:pPr>
        <w:pStyle w:val="BodyText"/>
        <w:tabs>
          <w:tab w:val="right" w:pos="2430"/>
          <w:tab w:val="right" w:pos="2700"/>
          <w:tab w:val="right" w:pos="9270"/>
        </w:tabs>
        <w:rPr>
          <w:b/>
        </w:rPr>
      </w:pPr>
      <w:r w:rsidRPr="00B0560D">
        <w:rPr>
          <w:b/>
        </w:rPr>
        <w:t xml:space="preserve">Subcontractor Name: </w:t>
      </w:r>
      <w:r w:rsidRPr="00572D91">
        <w:rPr>
          <w:u w:val="single"/>
        </w:rPr>
        <w:tab/>
      </w:r>
      <w:r w:rsidRPr="00572D91">
        <w:rPr>
          <w:u w:val="single"/>
        </w:rPr>
        <w:tab/>
      </w:r>
    </w:p>
    <w:p w:rsidR="00A57F99" w:rsidRPr="00A57F99" w:rsidRDefault="00384887"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A57F99" w:rsidRPr="004A6B8B" w:rsidRDefault="00A57F99" w:rsidP="00A57F99">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384887" w:rsidRDefault="00384887"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84887" w:rsidRPr="00B0560D" w:rsidRDefault="00384887" w:rsidP="00384887">
      <w:pPr>
        <w:pStyle w:val="BodyText"/>
        <w:tabs>
          <w:tab w:val="right" w:pos="2430"/>
          <w:tab w:val="right" w:pos="2700"/>
          <w:tab w:val="right" w:pos="9270"/>
        </w:tabs>
        <w:rPr>
          <w:b/>
        </w:rPr>
      </w:pPr>
      <w:r w:rsidRPr="00B0560D">
        <w:rPr>
          <w:b/>
        </w:rPr>
        <w:lastRenderedPageBreak/>
        <w:t xml:space="preserve">Subcontractor Name: </w:t>
      </w:r>
      <w:r w:rsidRPr="00572D91">
        <w:rPr>
          <w:u w:val="single"/>
        </w:rPr>
        <w:tab/>
      </w:r>
      <w:r w:rsidRPr="00572D91">
        <w:rPr>
          <w:u w:val="single"/>
        </w:rPr>
        <w:tab/>
      </w:r>
    </w:p>
    <w:p w:rsidR="00A57F99" w:rsidRPr="00A57F99" w:rsidRDefault="00384887"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384887"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384887" w:rsidRDefault="00384887"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84887" w:rsidRPr="00B0560D" w:rsidRDefault="00384887" w:rsidP="00384887">
      <w:pPr>
        <w:pStyle w:val="BodyText"/>
        <w:tabs>
          <w:tab w:val="right" w:pos="2430"/>
          <w:tab w:val="right" w:pos="2700"/>
          <w:tab w:val="right" w:pos="9270"/>
        </w:tabs>
        <w:rPr>
          <w:b/>
        </w:rPr>
      </w:pPr>
      <w:r w:rsidRPr="00B0560D">
        <w:rPr>
          <w:b/>
        </w:rPr>
        <w:t xml:space="preserve">Subcontractor Name: </w:t>
      </w:r>
      <w:r w:rsidRPr="00572D91">
        <w:rPr>
          <w:u w:val="single"/>
        </w:rPr>
        <w:tab/>
      </w:r>
      <w:r w:rsidRPr="00572D91">
        <w:rPr>
          <w:u w:val="single"/>
        </w:rPr>
        <w:tab/>
      </w:r>
    </w:p>
    <w:p w:rsidR="00A57F99" w:rsidRPr="00A57F99" w:rsidRDefault="00384887"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384887"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384887" w:rsidRDefault="00384887"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84887" w:rsidRPr="00B0560D" w:rsidRDefault="00384887" w:rsidP="00384887">
      <w:pPr>
        <w:pStyle w:val="BodyText"/>
        <w:tabs>
          <w:tab w:val="right" w:pos="2430"/>
          <w:tab w:val="right" w:pos="2700"/>
          <w:tab w:val="right" w:pos="9270"/>
        </w:tabs>
        <w:rPr>
          <w:b/>
        </w:rPr>
      </w:pPr>
      <w:r w:rsidRPr="00B0560D">
        <w:rPr>
          <w:b/>
        </w:rPr>
        <w:t xml:space="preserve">Subcontractor Name: </w:t>
      </w:r>
      <w:r w:rsidRPr="00572D91">
        <w:rPr>
          <w:u w:val="single"/>
        </w:rPr>
        <w:tab/>
      </w:r>
      <w:r w:rsidRPr="00572D91">
        <w:rPr>
          <w:u w:val="single"/>
        </w:rPr>
        <w:tab/>
      </w:r>
    </w:p>
    <w:p w:rsidR="00A57F99" w:rsidRPr="00A57F99" w:rsidRDefault="00384887"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384887"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384887" w:rsidRDefault="00384887"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84887" w:rsidRPr="00B0560D" w:rsidRDefault="00384887" w:rsidP="00384887">
      <w:pPr>
        <w:pStyle w:val="BodyText"/>
        <w:tabs>
          <w:tab w:val="right" w:pos="2430"/>
          <w:tab w:val="right" w:pos="2700"/>
          <w:tab w:val="right" w:pos="9270"/>
        </w:tabs>
        <w:rPr>
          <w:b/>
        </w:rPr>
      </w:pPr>
      <w:r w:rsidRPr="00B0560D">
        <w:rPr>
          <w:b/>
        </w:rPr>
        <w:t xml:space="preserve">Subcontractor Name: </w:t>
      </w:r>
      <w:r w:rsidRPr="00572D91">
        <w:rPr>
          <w:u w:val="single"/>
        </w:rPr>
        <w:tab/>
      </w:r>
      <w:r w:rsidRPr="00572D91">
        <w:rPr>
          <w:u w:val="single"/>
        </w:rPr>
        <w:tab/>
      </w:r>
    </w:p>
    <w:p w:rsidR="00A57F99" w:rsidRPr="00A57F99" w:rsidRDefault="00384887"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384887"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384887" w:rsidRDefault="00384887"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84887" w:rsidRPr="00B0560D" w:rsidRDefault="00384887" w:rsidP="00384887">
      <w:pPr>
        <w:pStyle w:val="BodyText"/>
        <w:tabs>
          <w:tab w:val="right" w:pos="2430"/>
          <w:tab w:val="right" w:pos="2700"/>
          <w:tab w:val="right" w:pos="9270"/>
        </w:tabs>
        <w:rPr>
          <w:b/>
        </w:rPr>
      </w:pPr>
      <w:r w:rsidRPr="00B0560D">
        <w:rPr>
          <w:b/>
        </w:rPr>
        <w:t xml:space="preserve">Subcontractor Name: </w:t>
      </w:r>
      <w:r w:rsidRPr="00572D91">
        <w:rPr>
          <w:u w:val="single"/>
        </w:rPr>
        <w:tab/>
      </w:r>
      <w:r w:rsidRPr="00572D91">
        <w:rPr>
          <w:u w:val="single"/>
        </w:rPr>
        <w:tab/>
      </w:r>
    </w:p>
    <w:p w:rsidR="00A57F99" w:rsidRPr="00A57F99" w:rsidRDefault="00384887" w:rsidP="00A57F99">
      <w:pPr>
        <w:pStyle w:val="FEGCtd1"/>
        <w:tabs>
          <w:tab w:val="right" w:pos="2430"/>
          <w:tab w:val="right" w:pos="2700"/>
          <w:tab w:val="left" w:pos="6120"/>
          <w:tab w:val="right" w:pos="9270"/>
        </w:tabs>
        <w:ind w:left="0"/>
        <w:rPr>
          <w:u w:val="single"/>
        </w:rPr>
      </w:pPr>
      <w:r>
        <w:tab/>
        <w:t xml:space="preserve">CA Cont. Lic. #:  </w:t>
      </w:r>
      <w:r>
        <w:rPr>
          <w:u w:val="single"/>
        </w:rPr>
        <w:tab/>
      </w:r>
      <w:r w:rsidRPr="004A6B8B">
        <w:rPr>
          <w:u w:val="single"/>
        </w:rPr>
        <w:tab/>
      </w:r>
      <w:r w:rsidRPr="004A6B8B">
        <w:t xml:space="preserve"> </w:t>
      </w:r>
      <w:r>
        <w:t xml:space="preserve"> Location: </w:t>
      </w:r>
      <w:r w:rsidRPr="004A6B8B">
        <w:rPr>
          <w:u w:val="single"/>
        </w:rPr>
        <w:tab/>
      </w:r>
    </w:p>
    <w:p w:rsidR="00384887" w:rsidRPr="004A6B8B" w:rsidRDefault="00A57F99" w:rsidP="00384887">
      <w:pPr>
        <w:pStyle w:val="FEGCtd1"/>
        <w:tabs>
          <w:tab w:val="right" w:pos="2430"/>
          <w:tab w:val="right" w:pos="2700"/>
          <w:tab w:val="left" w:pos="6120"/>
          <w:tab w:val="right" w:pos="9270"/>
        </w:tabs>
        <w:ind w:left="0"/>
        <w:rPr>
          <w:u w:val="single"/>
        </w:rPr>
      </w:pPr>
      <w:r>
        <w:tab/>
        <w:t xml:space="preserve">DIR Registration #: </w:t>
      </w:r>
      <w:r>
        <w:rPr>
          <w:u w:val="single"/>
        </w:rPr>
        <w:tab/>
      </w:r>
      <w:r w:rsidRPr="004A6B8B">
        <w:rPr>
          <w:u w:val="single"/>
        </w:rPr>
        <w:tab/>
      </w:r>
      <w:r>
        <w:rPr>
          <w:u w:val="single"/>
        </w:rPr>
        <w:tab/>
      </w:r>
    </w:p>
    <w:p w:rsidR="00384887" w:rsidRDefault="00384887" w:rsidP="00384887">
      <w:pPr>
        <w:pStyle w:val="FEGCtd1"/>
        <w:tabs>
          <w:tab w:val="right" w:pos="2430"/>
          <w:tab w:val="right" w:pos="2700"/>
          <w:tab w:val="left" w:pos="6120"/>
          <w:tab w:val="right" w:pos="9270"/>
        </w:tabs>
        <w:ind w:left="0"/>
      </w:pPr>
      <w:r>
        <w:tab/>
        <w:t xml:space="preserve">Portion of Work: </w:t>
      </w:r>
      <w:r w:rsidRPr="004A6B8B">
        <w:rPr>
          <w:u w:val="single"/>
        </w:rPr>
        <w:tab/>
      </w:r>
      <w:r w:rsidRPr="004A6B8B">
        <w:rPr>
          <w:u w:val="single"/>
        </w:rPr>
        <w:tab/>
      </w:r>
      <w:r>
        <w:rPr>
          <w:u w:val="single"/>
        </w:rPr>
        <w:tab/>
      </w:r>
    </w:p>
    <w:p w:rsidR="0035638F" w:rsidRDefault="0035638F" w:rsidP="0035638F">
      <w:pPr>
        <w:pStyle w:val="FEGCtd1"/>
        <w:tabs>
          <w:tab w:val="right" w:pos="2430"/>
          <w:tab w:val="right" w:pos="2700"/>
          <w:tab w:val="left" w:pos="6120"/>
          <w:tab w:val="right" w:pos="9270"/>
        </w:tabs>
        <w:ind w:left="0"/>
      </w:pPr>
    </w:p>
    <w:p w:rsidR="00B0560D" w:rsidRDefault="005A5939" w:rsidP="005E67FD">
      <w:pPr>
        <w:pStyle w:val="FEGCtd1"/>
        <w:tabs>
          <w:tab w:val="left" w:pos="2790"/>
          <w:tab w:val="left" w:pos="7740"/>
          <w:tab w:val="right" w:pos="9270"/>
        </w:tabs>
        <w:ind w:left="0"/>
        <w:rPr>
          <w:u w:val="single"/>
        </w:rPr>
      </w:pPr>
      <w:r>
        <w:t>Date:</w:t>
      </w:r>
      <w:r w:rsidR="00B0560D">
        <w:tab/>
      </w:r>
      <w:r w:rsidR="00B0560D">
        <w:rPr>
          <w:u w:val="single"/>
        </w:rPr>
        <w:tab/>
      </w:r>
    </w:p>
    <w:p w:rsidR="004A6B8B" w:rsidRDefault="005A5939" w:rsidP="005E67FD">
      <w:pPr>
        <w:pStyle w:val="FEGCtd1"/>
        <w:tabs>
          <w:tab w:val="left" w:pos="2790"/>
          <w:tab w:val="left" w:pos="7740"/>
          <w:tab w:val="right" w:pos="9270"/>
        </w:tabs>
        <w:ind w:left="0"/>
      </w:pPr>
      <w:r>
        <w:t>Proper Name of Bidder:</w:t>
      </w:r>
      <w:r>
        <w:tab/>
      </w:r>
      <w:r w:rsidR="00B0560D" w:rsidRPr="00B0560D">
        <w:rPr>
          <w:u w:val="single"/>
        </w:rPr>
        <w:tab/>
      </w:r>
    </w:p>
    <w:p w:rsidR="004A6B8B" w:rsidRPr="00B0560D" w:rsidRDefault="005A5939" w:rsidP="005E67FD">
      <w:pPr>
        <w:pStyle w:val="FEGCtd1"/>
        <w:tabs>
          <w:tab w:val="left" w:pos="2790"/>
          <w:tab w:val="left" w:pos="7740"/>
          <w:tab w:val="right" w:pos="9270"/>
        </w:tabs>
        <w:ind w:left="0"/>
        <w:rPr>
          <w:u w:val="single"/>
        </w:rPr>
      </w:pPr>
      <w:r>
        <w:t>Signature:</w:t>
      </w:r>
      <w:r>
        <w:tab/>
      </w:r>
      <w:r w:rsidR="00B0560D">
        <w:rPr>
          <w:u w:val="single"/>
        </w:rPr>
        <w:tab/>
      </w:r>
    </w:p>
    <w:p w:rsidR="00B0560D" w:rsidRPr="00B0560D" w:rsidRDefault="005A5939" w:rsidP="005E67FD">
      <w:pPr>
        <w:pStyle w:val="FEGCtd1"/>
        <w:tabs>
          <w:tab w:val="left" w:pos="2790"/>
          <w:tab w:val="left" w:pos="7740"/>
          <w:tab w:val="right" w:pos="9270"/>
        </w:tabs>
        <w:ind w:left="0"/>
        <w:rPr>
          <w:u w:val="single"/>
        </w:rPr>
      </w:pPr>
      <w:r>
        <w:t xml:space="preserve">Print Name: </w:t>
      </w:r>
      <w:r>
        <w:tab/>
      </w:r>
      <w:r w:rsidR="00B0560D">
        <w:rPr>
          <w:u w:val="single"/>
        </w:rPr>
        <w:tab/>
      </w:r>
    </w:p>
    <w:p w:rsidR="004A6B8B" w:rsidRPr="00B0560D" w:rsidRDefault="005A5939" w:rsidP="00FC3033">
      <w:pPr>
        <w:pStyle w:val="FEGCtd1"/>
        <w:tabs>
          <w:tab w:val="left" w:pos="2790"/>
          <w:tab w:val="left" w:pos="7740"/>
          <w:tab w:val="right" w:pos="9270"/>
        </w:tabs>
        <w:spacing w:after="0"/>
        <w:ind w:left="0"/>
        <w:rPr>
          <w:u w:val="single"/>
        </w:rPr>
      </w:pPr>
      <w:r>
        <w:t>Title:</w:t>
      </w:r>
      <w:r>
        <w:tab/>
      </w:r>
      <w:r w:rsidR="00B0560D">
        <w:rPr>
          <w:u w:val="single"/>
        </w:rPr>
        <w:tab/>
      </w:r>
    </w:p>
    <w:p w:rsidR="00045F95" w:rsidRPr="009B2E5E" w:rsidRDefault="00FC3033" w:rsidP="00FC3033">
      <w:pPr>
        <w:pStyle w:val="BodyText"/>
        <w:tabs>
          <w:tab w:val="left" w:pos="2835"/>
          <w:tab w:val="center" w:pos="4680"/>
        </w:tabs>
      </w:pPr>
      <w:r>
        <w:tab/>
      </w:r>
      <w:r>
        <w:tab/>
      </w:r>
      <w:r w:rsidR="005A5939">
        <w:t>END OF DOCUMENT</w:t>
      </w:r>
    </w:p>
    <w:sectPr w:rsidR="00045F95" w:rsidRPr="009B2E5E"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84D" w:rsidRDefault="0048784D">
      <w:r>
        <w:separator/>
      </w:r>
    </w:p>
  </w:endnote>
  <w:endnote w:type="continuationSeparator" w:id="0">
    <w:p w:rsidR="0048784D" w:rsidRDefault="0048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71C" w:rsidRDefault="006A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057E" w:rsidTr="00014F22">
      <w:tc>
        <w:tcPr>
          <w:tcW w:w="4675" w:type="dxa"/>
          <w:vMerge w:val="restart"/>
        </w:tcPr>
        <w:p w:rsidR="0063057E" w:rsidRPr="00074951" w:rsidRDefault="009F64C0" w:rsidP="00074951">
          <w:pPr>
            <w:pStyle w:val="Footer"/>
            <w:rPr>
              <w:b/>
            </w:rPr>
          </w:pPr>
          <w:r>
            <w:rPr>
              <w:b/>
              <w:szCs w:val="18"/>
            </w:rPr>
            <w:t>BAKERSFIELD CITY SCHOOL DISTRICT</w:t>
          </w:r>
        </w:p>
      </w:tc>
      <w:tc>
        <w:tcPr>
          <w:tcW w:w="4675" w:type="dxa"/>
        </w:tcPr>
        <w:p w:rsidR="0063057E" w:rsidRPr="005A5939" w:rsidRDefault="0063057E" w:rsidP="00074951">
          <w:pPr>
            <w:pStyle w:val="Footer"/>
            <w:jc w:val="right"/>
            <w:rPr>
              <w:b/>
            </w:rPr>
          </w:pPr>
          <w:r w:rsidRPr="005A5939">
            <w:rPr>
              <w:b/>
            </w:rPr>
            <w:t>DESIGNATED SUBCONTRACTORS LIST</w:t>
          </w:r>
        </w:p>
      </w:tc>
    </w:tr>
    <w:tr w:rsidR="0063057E" w:rsidTr="00014F22">
      <w:tc>
        <w:tcPr>
          <w:tcW w:w="4675" w:type="dxa"/>
          <w:vMerge/>
        </w:tcPr>
        <w:p w:rsidR="0063057E" w:rsidRDefault="0063057E" w:rsidP="00074951">
          <w:pPr>
            <w:pStyle w:val="Footer"/>
          </w:pPr>
        </w:p>
      </w:tc>
      <w:tc>
        <w:tcPr>
          <w:tcW w:w="4675" w:type="dxa"/>
        </w:tcPr>
        <w:p w:rsidR="0063057E" w:rsidRPr="00074951" w:rsidRDefault="0063057E" w:rsidP="00074951">
          <w:pPr>
            <w:pStyle w:val="Footer"/>
            <w:jc w:val="right"/>
            <w:rPr>
              <w:b/>
            </w:rPr>
          </w:pPr>
          <w:r w:rsidRPr="005A5939">
            <w:rPr>
              <w:b/>
            </w:rPr>
            <w:t>DOCUMENT 00 43 36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84D" w:rsidRDefault="0048784D">
      <w:r>
        <w:separator/>
      </w:r>
    </w:p>
  </w:footnote>
  <w:footnote w:type="continuationSeparator" w:id="0">
    <w:p w:rsidR="0048784D" w:rsidRDefault="0048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71C" w:rsidRDefault="006A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71C" w:rsidRDefault="006A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271C" w:rsidRDefault="006A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532378">
    <w:abstractNumId w:val="23"/>
  </w:num>
  <w:num w:numId="2" w16cid:durableId="527984985">
    <w:abstractNumId w:val="4"/>
  </w:num>
  <w:num w:numId="3" w16cid:durableId="1591041613">
    <w:abstractNumId w:val="0"/>
  </w:num>
  <w:num w:numId="4" w16cid:durableId="1493789996">
    <w:abstractNumId w:val="23"/>
  </w:num>
  <w:num w:numId="5" w16cid:durableId="2119444339">
    <w:abstractNumId w:val="9"/>
  </w:num>
  <w:num w:numId="6" w16cid:durableId="849683326">
    <w:abstractNumId w:val="8"/>
  </w:num>
  <w:num w:numId="7" w16cid:durableId="1135296456">
    <w:abstractNumId w:val="7"/>
  </w:num>
  <w:num w:numId="8" w16cid:durableId="2060081962">
    <w:abstractNumId w:val="6"/>
  </w:num>
  <w:num w:numId="9" w16cid:durableId="1980694614">
    <w:abstractNumId w:val="5"/>
  </w:num>
  <w:num w:numId="10" w16cid:durableId="1675298773">
    <w:abstractNumId w:val="3"/>
  </w:num>
  <w:num w:numId="11" w16cid:durableId="1780177785">
    <w:abstractNumId w:val="2"/>
  </w:num>
  <w:num w:numId="12" w16cid:durableId="1567497083">
    <w:abstractNumId w:val="1"/>
  </w:num>
  <w:num w:numId="13" w16cid:durableId="1469592670">
    <w:abstractNumId w:val="14"/>
  </w:num>
  <w:num w:numId="14" w16cid:durableId="105317904">
    <w:abstractNumId w:val="18"/>
  </w:num>
  <w:num w:numId="15" w16cid:durableId="582878248">
    <w:abstractNumId w:val="21"/>
  </w:num>
  <w:num w:numId="16" w16cid:durableId="1947152598">
    <w:abstractNumId w:val="26"/>
  </w:num>
  <w:num w:numId="17" w16cid:durableId="2102480914">
    <w:abstractNumId w:val="27"/>
  </w:num>
  <w:num w:numId="18" w16cid:durableId="471216487">
    <w:abstractNumId w:val="17"/>
  </w:num>
  <w:num w:numId="19" w16cid:durableId="367485487">
    <w:abstractNumId w:val="11"/>
  </w:num>
  <w:num w:numId="20" w16cid:durableId="832381560">
    <w:abstractNumId w:val="15"/>
  </w:num>
  <w:num w:numId="21" w16cid:durableId="1405757359">
    <w:abstractNumId w:val="24"/>
  </w:num>
  <w:num w:numId="22" w16cid:durableId="432433566">
    <w:abstractNumId w:val="12"/>
  </w:num>
  <w:num w:numId="23" w16cid:durableId="526261489">
    <w:abstractNumId w:val="13"/>
  </w:num>
  <w:num w:numId="24" w16cid:durableId="1920558786">
    <w:abstractNumId w:val="25"/>
  </w:num>
  <w:num w:numId="25" w16cid:durableId="1840653014">
    <w:abstractNumId w:val="20"/>
  </w:num>
  <w:num w:numId="26" w16cid:durableId="1955358840">
    <w:abstractNumId w:val="19"/>
  </w:num>
  <w:num w:numId="27" w16cid:durableId="2058237902">
    <w:abstractNumId w:val="16"/>
  </w:num>
  <w:num w:numId="28" w16cid:durableId="1228151624">
    <w:abstractNumId w:val="10"/>
  </w:num>
  <w:num w:numId="29" w16cid:durableId="124696408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1526"/>
    <w:rsid w:val="00095669"/>
    <w:rsid w:val="000C589F"/>
    <w:rsid w:val="000D0702"/>
    <w:rsid w:val="000E5555"/>
    <w:rsid w:val="000E7401"/>
    <w:rsid w:val="00104624"/>
    <w:rsid w:val="00117E48"/>
    <w:rsid w:val="00122BAA"/>
    <w:rsid w:val="0012390E"/>
    <w:rsid w:val="00125F7D"/>
    <w:rsid w:val="00140C4A"/>
    <w:rsid w:val="00151F62"/>
    <w:rsid w:val="001523C2"/>
    <w:rsid w:val="00165FB0"/>
    <w:rsid w:val="00192AE9"/>
    <w:rsid w:val="001A7947"/>
    <w:rsid w:val="001B4B77"/>
    <w:rsid w:val="001F5848"/>
    <w:rsid w:val="001F6A0E"/>
    <w:rsid w:val="00204940"/>
    <w:rsid w:val="002250F6"/>
    <w:rsid w:val="00233D99"/>
    <w:rsid w:val="00260797"/>
    <w:rsid w:val="00275F9B"/>
    <w:rsid w:val="002815AF"/>
    <w:rsid w:val="00287887"/>
    <w:rsid w:val="002A30B1"/>
    <w:rsid w:val="002B65EB"/>
    <w:rsid w:val="002C014C"/>
    <w:rsid w:val="002F313D"/>
    <w:rsid w:val="00304645"/>
    <w:rsid w:val="0031592A"/>
    <w:rsid w:val="00317A44"/>
    <w:rsid w:val="00321139"/>
    <w:rsid w:val="0033774D"/>
    <w:rsid w:val="0035638F"/>
    <w:rsid w:val="00366562"/>
    <w:rsid w:val="00384887"/>
    <w:rsid w:val="003B0BDA"/>
    <w:rsid w:val="003C023D"/>
    <w:rsid w:val="003E5652"/>
    <w:rsid w:val="00404E78"/>
    <w:rsid w:val="004226C6"/>
    <w:rsid w:val="00425F62"/>
    <w:rsid w:val="004446BA"/>
    <w:rsid w:val="00462B81"/>
    <w:rsid w:val="00463B4B"/>
    <w:rsid w:val="004757B6"/>
    <w:rsid w:val="00480D9C"/>
    <w:rsid w:val="0048784D"/>
    <w:rsid w:val="004907E4"/>
    <w:rsid w:val="004950A0"/>
    <w:rsid w:val="00495429"/>
    <w:rsid w:val="00496F58"/>
    <w:rsid w:val="004A6B8B"/>
    <w:rsid w:val="004B71AA"/>
    <w:rsid w:val="004C61F4"/>
    <w:rsid w:val="005169D3"/>
    <w:rsid w:val="00530126"/>
    <w:rsid w:val="00531618"/>
    <w:rsid w:val="00534B84"/>
    <w:rsid w:val="00537652"/>
    <w:rsid w:val="00540C17"/>
    <w:rsid w:val="00542DFD"/>
    <w:rsid w:val="00552A9C"/>
    <w:rsid w:val="00560571"/>
    <w:rsid w:val="00572D91"/>
    <w:rsid w:val="0057691E"/>
    <w:rsid w:val="005A5939"/>
    <w:rsid w:val="005A73F0"/>
    <w:rsid w:val="005A753C"/>
    <w:rsid w:val="005E67FD"/>
    <w:rsid w:val="006027D5"/>
    <w:rsid w:val="00604759"/>
    <w:rsid w:val="00626B3B"/>
    <w:rsid w:val="00627138"/>
    <w:rsid w:val="0063057E"/>
    <w:rsid w:val="00634D31"/>
    <w:rsid w:val="0065068A"/>
    <w:rsid w:val="0065420D"/>
    <w:rsid w:val="006A271C"/>
    <w:rsid w:val="006A67FC"/>
    <w:rsid w:val="006B774B"/>
    <w:rsid w:val="006D7709"/>
    <w:rsid w:val="00703E5D"/>
    <w:rsid w:val="00710BB3"/>
    <w:rsid w:val="0071648E"/>
    <w:rsid w:val="007167B3"/>
    <w:rsid w:val="007178F2"/>
    <w:rsid w:val="00730957"/>
    <w:rsid w:val="00742AE6"/>
    <w:rsid w:val="00744309"/>
    <w:rsid w:val="007557D7"/>
    <w:rsid w:val="00794881"/>
    <w:rsid w:val="007964AB"/>
    <w:rsid w:val="007A4B96"/>
    <w:rsid w:val="007B10FB"/>
    <w:rsid w:val="007B54A8"/>
    <w:rsid w:val="007C276B"/>
    <w:rsid w:val="007C791A"/>
    <w:rsid w:val="007E46F2"/>
    <w:rsid w:val="007F68AA"/>
    <w:rsid w:val="008013E7"/>
    <w:rsid w:val="00847A6C"/>
    <w:rsid w:val="00891C33"/>
    <w:rsid w:val="00894237"/>
    <w:rsid w:val="00894D8B"/>
    <w:rsid w:val="008A61B9"/>
    <w:rsid w:val="008B30D8"/>
    <w:rsid w:val="0090535A"/>
    <w:rsid w:val="00905C9F"/>
    <w:rsid w:val="009257E2"/>
    <w:rsid w:val="0094135D"/>
    <w:rsid w:val="00950BFC"/>
    <w:rsid w:val="009851F5"/>
    <w:rsid w:val="00996597"/>
    <w:rsid w:val="009B2E5E"/>
    <w:rsid w:val="009B711D"/>
    <w:rsid w:val="009C04F1"/>
    <w:rsid w:val="009C0FD0"/>
    <w:rsid w:val="009E771B"/>
    <w:rsid w:val="009F64C0"/>
    <w:rsid w:val="00A23595"/>
    <w:rsid w:val="00A24EFA"/>
    <w:rsid w:val="00A3365D"/>
    <w:rsid w:val="00A52667"/>
    <w:rsid w:val="00A57F99"/>
    <w:rsid w:val="00A820CD"/>
    <w:rsid w:val="00A96B47"/>
    <w:rsid w:val="00AA028E"/>
    <w:rsid w:val="00AF6AD2"/>
    <w:rsid w:val="00B0560D"/>
    <w:rsid w:val="00B06FF8"/>
    <w:rsid w:val="00B1229B"/>
    <w:rsid w:val="00B6141D"/>
    <w:rsid w:val="00B73B12"/>
    <w:rsid w:val="00B856A9"/>
    <w:rsid w:val="00BA10A8"/>
    <w:rsid w:val="00BB27EE"/>
    <w:rsid w:val="00BB65FC"/>
    <w:rsid w:val="00C20D92"/>
    <w:rsid w:val="00C233B8"/>
    <w:rsid w:val="00C4099A"/>
    <w:rsid w:val="00C42A10"/>
    <w:rsid w:val="00C5036A"/>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62DE4"/>
    <w:rsid w:val="00D86EA0"/>
    <w:rsid w:val="00D92D36"/>
    <w:rsid w:val="00DA7E8A"/>
    <w:rsid w:val="00DB19CA"/>
    <w:rsid w:val="00DC0DD1"/>
    <w:rsid w:val="00DF1B8E"/>
    <w:rsid w:val="00E0522E"/>
    <w:rsid w:val="00E0559D"/>
    <w:rsid w:val="00E13894"/>
    <w:rsid w:val="00E15F51"/>
    <w:rsid w:val="00E262FD"/>
    <w:rsid w:val="00E60005"/>
    <w:rsid w:val="00E867C7"/>
    <w:rsid w:val="00EB6B2F"/>
    <w:rsid w:val="00EC7790"/>
    <w:rsid w:val="00ED47E8"/>
    <w:rsid w:val="00EE3EDF"/>
    <w:rsid w:val="00EF2122"/>
    <w:rsid w:val="00EF243A"/>
    <w:rsid w:val="00F02D2B"/>
    <w:rsid w:val="00F078DC"/>
    <w:rsid w:val="00F105F2"/>
    <w:rsid w:val="00F15955"/>
    <w:rsid w:val="00F23085"/>
    <w:rsid w:val="00F23C6F"/>
    <w:rsid w:val="00F32067"/>
    <w:rsid w:val="00F35F79"/>
    <w:rsid w:val="00F449C1"/>
    <w:rsid w:val="00F86645"/>
    <w:rsid w:val="00F959C8"/>
    <w:rsid w:val="00FC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