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DCD" w:rsidRDefault="00E431B3" w:rsidP="009F6531">
      <w:pPr>
        <w:pStyle w:val="BodyText"/>
        <w:jc w:val="center"/>
      </w:pPr>
      <w:r>
        <w:t>DOCUMENT 01 71 23</w:t>
      </w:r>
    </w:p>
    <w:p w:rsidR="008D2DCD" w:rsidRDefault="00E431B3" w:rsidP="0017429E">
      <w:pPr>
        <w:pStyle w:val="Title"/>
      </w:pPr>
      <w:r>
        <w:t>FIELD ENGINEERING</w:t>
      </w:r>
    </w:p>
    <w:p w:rsidR="008D2DCD" w:rsidRDefault="00E431B3" w:rsidP="0017429E">
      <w:pPr>
        <w:pStyle w:val="FE1"/>
      </w:pPr>
      <w:r>
        <w:t>- GENERAL</w:t>
      </w:r>
    </w:p>
    <w:p w:rsidR="008D2DCD" w:rsidRDefault="00E431B3" w:rsidP="0017429E">
      <w:pPr>
        <w:pStyle w:val="FE2"/>
      </w:pPr>
      <w:r>
        <w:t>RELATED DOCUMENTS AND PROVISIONS:</w:t>
      </w:r>
    </w:p>
    <w:p w:rsidR="008D2DCD" w:rsidRDefault="00E431B3" w:rsidP="00E431B3">
      <w:pPr>
        <w:pStyle w:val="FECtd2"/>
      </w:pPr>
      <w:r>
        <w:t>All Contract Documents should be reviewed for applicable provisions related to the provisions in this document, including without limitation:</w:t>
      </w:r>
    </w:p>
    <w:p w:rsidR="008D2DCD" w:rsidRDefault="00E431B3" w:rsidP="0017429E">
      <w:pPr>
        <w:pStyle w:val="FE3"/>
      </w:pPr>
      <w:r>
        <w:t>General Conditions, including, without limitation, Site Investigation, and Soils Investigation Report;</w:t>
      </w:r>
    </w:p>
    <w:p w:rsidR="008D2DCD" w:rsidRDefault="00E431B3" w:rsidP="0017429E">
      <w:pPr>
        <w:pStyle w:val="FE3"/>
      </w:pPr>
      <w:r>
        <w:t>Special Conditions;</w:t>
      </w:r>
    </w:p>
    <w:p w:rsidR="008D2DCD" w:rsidRDefault="00E431B3" w:rsidP="0017429E">
      <w:pPr>
        <w:pStyle w:val="FE3"/>
      </w:pPr>
      <w:r>
        <w:t>Site-Visit Certification.</w:t>
      </w:r>
    </w:p>
    <w:p w:rsidR="008D2DCD" w:rsidRDefault="00E431B3" w:rsidP="0017429E">
      <w:pPr>
        <w:pStyle w:val="FE2"/>
      </w:pPr>
      <w:r>
        <w:t>REQUIREMENTS INCLUDED:</w:t>
      </w:r>
    </w:p>
    <w:p w:rsidR="008D2DCD" w:rsidRDefault="00E431B3" w:rsidP="0017429E">
      <w:pPr>
        <w:pStyle w:val="FE3"/>
      </w:pPr>
      <w:r>
        <w:t>Contractor shall provide and pay for field engineering services by a California-registered engineer, required for the project, including, without limitations:</w:t>
      </w:r>
    </w:p>
    <w:p w:rsidR="008D2DCD" w:rsidRDefault="00E431B3" w:rsidP="0017429E">
      <w:pPr>
        <w:pStyle w:val="FE4"/>
      </w:pPr>
      <w:r>
        <w:t>Survey work required in execution of the Project.</w:t>
      </w:r>
    </w:p>
    <w:p w:rsidR="008D2DCD" w:rsidRDefault="00E431B3" w:rsidP="0017429E">
      <w:pPr>
        <w:pStyle w:val="FE4"/>
      </w:pPr>
      <w:r>
        <w:t>Civil or other professional engineering services specified, or required to execute Contractor's construction methods.</w:t>
      </w:r>
    </w:p>
    <w:p w:rsidR="008D2DCD" w:rsidRDefault="00E431B3" w:rsidP="0017429E">
      <w:pPr>
        <w:pStyle w:val="FE2"/>
      </w:pPr>
      <w:r>
        <w:t>QUALIFICATIONS OF SURVEYOR OR ENGINEERS:</w:t>
      </w:r>
    </w:p>
    <w:p w:rsidR="008D2DCD" w:rsidRDefault="00E431B3" w:rsidP="00E431B3">
      <w:pPr>
        <w:pStyle w:val="FECtd2"/>
      </w:pPr>
      <w:r>
        <w:t>Contractor shall only use a qualified licensed engineer or registered land surveyor, to whom District makes no objection.</w:t>
      </w:r>
    </w:p>
    <w:p w:rsidR="008D2DCD" w:rsidRDefault="00E431B3" w:rsidP="0017429E">
      <w:pPr>
        <w:pStyle w:val="FE2"/>
      </w:pPr>
      <w:r>
        <w:t>SURVEY REFERENCE POINTS:</w:t>
      </w:r>
    </w:p>
    <w:p w:rsidR="008D2DCD" w:rsidRDefault="00E431B3" w:rsidP="0017429E">
      <w:pPr>
        <w:pStyle w:val="FE3"/>
      </w:pPr>
      <w:r>
        <w:t>Existing basic horizontal and vertical control points for the Project are those designated on the Drawings.</w:t>
      </w:r>
    </w:p>
    <w:p w:rsidR="008D2DCD" w:rsidRDefault="00E431B3" w:rsidP="0017429E">
      <w:pPr>
        <w:pStyle w:val="FE3"/>
      </w:pPr>
      <w:r>
        <w:t>Contractor shall locate and protect control points prior to starting Site Work and preserve all permanent reference points during construction.  In addition Contractor shall:</w:t>
      </w:r>
    </w:p>
    <w:p w:rsidR="008D2DCD" w:rsidRDefault="00E431B3" w:rsidP="0017429E">
      <w:pPr>
        <w:pStyle w:val="FE4"/>
      </w:pPr>
      <w:r>
        <w:t>Make no changes or relocation without prior written notice to District and Architect.</w:t>
      </w:r>
    </w:p>
    <w:p w:rsidR="008D2DCD" w:rsidRDefault="00E431B3" w:rsidP="0017429E">
      <w:pPr>
        <w:pStyle w:val="FE4"/>
      </w:pPr>
      <w:r>
        <w:t>Report to District and Architect when any reference point is lost or destroyed, or requires relocation because of necessary changes in grades or locations.</w:t>
      </w:r>
    </w:p>
    <w:p w:rsidR="008D2DCD" w:rsidRDefault="00E431B3" w:rsidP="0017429E">
      <w:pPr>
        <w:pStyle w:val="FE4"/>
      </w:pPr>
      <w:r>
        <w:t>Require surveyor to replace Project control points based on original survey control that may be lost or destroyed.</w:t>
      </w:r>
    </w:p>
    <w:p w:rsidR="008D2DCD" w:rsidRDefault="00E431B3" w:rsidP="0017429E">
      <w:pPr>
        <w:pStyle w:val="FE2"/>
      </w:pPr>
      <w:r>
        <w:lastRenderedPageBreak/>
        <w:t>RECORDS:</w:t>
      </w:r>
    </w:p>
    <w:p w:rsidR="008D2DCD" w:rsidRDefault="00E431B3" w:rsidP="00E431B3">
      <w:pPr>
        <w:pStyle w:val="FECtd2"/>
      </w:pPr>
      <w:r>
        <w:t>Contractor shall maintain a complete, accurate log of all control and survey work as it progresses.</w:t>
      </w:r>
    </w:p>
    <w:p w:rsidR="008D2DCD" w:rsidRDefault="00E431B3" w:rsidP="0017429E">
      <w:pPr>
        <w:pStyle w:val="FE2"/>
      </w:pPr>
      <w:r>
        <w:t>SUBMITTALS:</w:t>
      </w:r>
    </w:p>
    <w:p w:rsidR="008D2DCD" w:rsidRDefault="00E431B3" w:rsidP="0017429E">
      <w:pPr>
        <w:pStyle w:val="FE3"/>
      </w:pPr>
      <w:r>
        <w:t>Contractor shall submit name and address of Surveyor and Professional Engineer to District and Architect prior to its/their work on the Project.</w:t>
      </w:r>
    </w:p>
    <w:p w:rsidR="008D2DCD" w:rsidRDefault="00E431B3" w:rsidP="0017429E">
      <w:pPr>
        <w:pStyle w:val="FE3"/>
      </w:pPr>
      <w:r>
        <w:t>On request of District and Architect, Contractor shall submit documentation to verify accuracy of field engineering work, at no additional cost to the District.</w:t>
      </w:r>
    </w:p>
    <w:p w:rsidR="008D2DCD" w:rsidRDefault="00E431B3" w:rsidP="0017429E">
      <w:pPr>
        <w:pStyle w:val="FE3"/>
      </w:pPr>
      <w:r>
        <w:t>Contractor shall submit a certificate signed by registered engineer or surveyor certifying that elevations and locations of improvements are in conformance or nonconformance with Contract Documents.</w:t>
      </w:r>
    </w:p>
    <w:p w:rsidR="006514E5" w:rsidRDefault="00E431B3" w:rsidP="00216449">
      <w:pPr>
        <w:pStyle w:val="FE1"/>
      </w:pPr>
      <w:r>
        <w:t xml:space="preserve">– </w:t>
      </w:r>
      <w:r w:rsidRPr="00CA3BE3">
        <w:t>PRODUCTS Not Used.</w:t>
      </w:r>
    </w:p>
    <w:p w:rsidR="008D2DCD" w:rsidRDefault="00E431B3" w:rsidP="00216449">
      <w:pPr>
        <w:pStyle w:val="FE1"/>
      </w:pPr>
      <w:r>
        <w:t>- EXECUTION</w:t>
      </w:r>
    </w:p>
    <w:p w:rsidR="008D2DCD" w:rsidRDefault="00E431B3" w:rsidP="0017429E">
      <w:pPr>
        <w:pStyle w:val="FE2"/>
      </w:pPr>
      <w:r>
        <w:t>COMPLIANCE WITH LAWS:</w:t>
      </w:r>
    </w:p>
    <w:p w:rsidR="008D2DCD" w:rsidRDefault="00E431B3" w:rsidP="00E431B3">
      <w:pPr>
        <w:pStyle w:val="FECtd2"/>
      </w:pPr>
      <w:r>
        <w:t>Contractor is responsible for meeting all applicable codes, OSHA, safety and shoring requirements.</w:t>
      </w:r>
    </w:p>
    <w:p w:rsidR="008D2DCD" w:rsidRDefault="00E431B3" w:rsidP="0017429E">
      <w:pPr>
        <w:pStyle w:val="FE2"/>
      </w:pPr>
      <w:r>
        <w:t>NONCONFORMING WORK:</w:t>
      </w:r>
    </w:p>
    <w:p w:rsidR="008D2DCD" w:rsidRDefault="00E431B3" w:rsidP="00E431B3">
      <w:pPr>
        <w:pStyle w:val="FECtd2"/>
      </w:pPr>
      <w:r>
        <w:t>Contractor is responsible for any re-surveying required by correction of nonconforming work.</w:t>
      </w:r>
    </w:p>
    <w:p w:rsidR="00045F95" w:rsidRPr="00B36048" w:rsidRDefault="00E431B3" w:rsidP="0017429E">
      <w:pPr>
        <w:pStyle w:val="FECtd2"/>
        <w:jc w:val="center"/>
      </w:pPr>
      <w:r>
        <w:t>END OF DOCUMENT</w:t>
      </w:r>
    </w:p>
    <w:sectPr w:rsidR="00045F95" w:rsidRPr="00B36048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11D" w:rsidRDefault="009A211D">
      <w:r>
        <w:separator/>
      </w:r>
    </w:p>
  </w:endnote>
  <w:endnote w:type="continuationSeparator" w:id="0">
    <w:p w:rsidR="009A211D" w:rsidRDefault="009A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B63" w:rsidRDefault="00597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77A67" w:rsidRPr="00A05AB6" w:rsidTr="00014F22">
      <w:tc>
        <w:tcPr>
          <w:tcW w:w="4675" w:type="dxa"/>
          <w:vMerge w:val="restart"/>
        </w:tcPr>
        <w:p w:rsidR="00F77A67" w:rsidRPr="00074951" w:rsidRDefault="006952D6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:rsidR="00F77A67" w:rsidRPr="00A05AB6" w:rsidRDefault="00F77A67" w:rsidP="00074951">
          <w:pPr>
            <w:pStyle w:val="Footer"/>
            <w:jc w:val="right"/>
            <w:rPr>
              <w:b/>
            </w:rPr>
          </w:pPr>
          <w:r w:rsidRPr="00A05AB6">
            <w:rPr>
              <w:b/>
            </w:rPr>
            <w:t>FIELD ENGINEERING</w:t>
          </w:r>
        </w:p>
      </w:tc>
    </w:tr>
    <w:tr w:rsidR="00F77A67" w:rsidTr="00014F22">
      <w:tc>
        <w:tcPr>
          <w:tcW w:w="4675" w:type="dxa"/>
          <w:vMerge/>
        </w:tcPr>
        <w:p w:rsidR="00F77A67" w:rsidRDefault="00F77A67" w:rsidP="00074951">
          <w:pPr>
            <w:pStyle w:val="Footer"/>
          </w:pPr>
        </w:p>
      </w:tc>
      <w:tc>
        <w:tcPr>
          <w:tcW w:w="4675" w:type="dxa"/>
        </w:tcPr>
        <w:p w:rsidR="00F77A67" w:rsidRPr="00074951" w:rsidRDefault="00F77A67" w:rsidP="00074951">
          <w:pPr>
            <w:pStyle w:val="Footer"/>
            <w:jc w:val="right"/>
            <w:rPr>
              <w:b/>
            </w:rPr>
          </w:pPr>
          <w:r w:rsidRPr="001C62D4">
            <w:rPr>
              <w:b/>
            </w:rPr>
            <w:t>DOCUMENT 01 71 23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11D" w:rsidRDefault="009A211D">
      <w:r>
        <w:separator/>
      </w:r>
    </w:p>
  </w:footnote>
  <w:footnote w:type="continuationSeparator" w:id="0">
    <w:p w:rsidR="009A211D" w:rsidRDefault="009A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B63" w:rsidRDefault="0059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B63" w:rsidRDefault="00597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B63" w:rsidRDefault="0059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19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2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77260">
    <w:abstractNumId w:val="21"/>
  </w:num>
  <w:num w:numId="2" w16cid:durableId="216625171">
    <w:abstractNumId w:val="4"/>
  </w:num>
  <w:num w:numId="3" w16cid:durableId="1819179349">
    <w:abstractNumId w:val="0"/>
  </w:num>
  <w:num w:numId="4" w16cid:durableId="2047412120">
    <w:abstractNumId w:val="21"/>
  </w:num>
  <w:num w:numId="5" w16cid:durableId="260263627">
    <w:abstractNumId w:val="9"/>
  </w:num>
  <w:num w:numId="6" w16cid:durableId="433984477">
    <w:abstractNumId w:val="8"/>
  </w:num>
  <w:num w:numId="7" w16cid:durableId="305478418">
    <w:abstractNumId w:val="7"/>
  </w:num>
  <w:num w:numId="8" w16cid:durableId="76367212">
    <w:abstractNumId w:val="6"/>
  </w:num>
  <w:num w:numId="9" w16cid:durableId="1329601945">
    <w:abstractNumId w:val="5"/>
  </w:num>
  <w:num w:numId="10" w16cid:durableId="89981352">
    <w:abstractNumId w:val="3"/>
  </w:num>
  <w:num w:numId="11" w16cid:durableId="1652372167">
    <w:abstractNumId w:val="2"/>
  </w:num>
  <w:num w:numId="12" w16cid:durableId="131143535">
    <w:abstractNumId w:val="1"/>
  </w:num>
  <w:num w:numId="13" w16cid:durableId="833687260">
    <w:abstractNumId w:val="13"/>
  </w:num>
  <w:num w:numId="14" w16cid:durableId="1660689224">
    <w:abstractNumId w:val="17"/>
  </w:num>
  <w:num w:numId="15" w16cid:durableId="875507596">
    <w:abstractNumId w:val="20"/>
  </w:num>
  <w:num w:numId="16" w16cid:durableId="1051272534">
    <w:abstractNumId w:val="24"/>
  </w:num>
  <w:num w:numId="17" w16cid:durableId="1916619864">
    <w:abstractNumId w:val="25"/>
  </w:num>
  <w:num w:numId="18" w16cid:durableId="684945537">
    <w:abstractNumId w:val="16"/>
  </w:num>
  <w:num w:numId="19" w16cid:durableId="961501115">
    <w:abstractNumId w:val="10"/>
  </w:num>
  <w:num w:numId="20" w16cid:durableId="1851525243">
    <w:abstractNumId w:val="14"/>
  </w:num>
  <w:num w:numId="21" w16cid:durableId="1041396065">
    <w:abstractNumId w:val="22"/>
  </w:num>
  <w:num w:numId="22" w16cid:durableId="1864707423">
    <w:abstractNumId w:val="11"/>
  </w:num>
  <w:num w:numId="23" w16cid:durableId="68500894">
    <w:abstractNumId w:val="12"/>
  </w:num>
  <w:num w:numId="24" w16cid:durableId="646320736">
    <w:abstractNumId w:val="23"/>
  </w:num>
  <w:num w:numId="25" w16cid:durableId="250241594">
    <w:abstractNumId w:val="19"/>
  </w:num>
  <w:num w:numId="26" w16cid:durableId="990448997">
    <w:abstractNumId w:val="18"/>
  </w:num>
  <w:num w:numId="27" w16cid:durableId="93127733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12BCA"/>
    <w:rsid w:val="00020FCA"/>
    <w:rsid w:val="00042BB0"/>
    <w:rsid w:val="00045F95"/>
    <w:rsid w:val="000637E8"/>
    <w:rsid w:val="00064969"/>
    <w:rsid w:val="000720C7"/>
    <w:rsid w:val="00074951"/>
    <w:rsid w:val="00075E4D"/>
    <w:rsid w:val="00091526"/>
    <w:rsid w:val="00095669"/>
    <w:rsid w:val="000C589F"/>
    <w:rsid w:val="000D0702"/>
    <w:rsid w:val="000E5555"/>
    <w:rsid w:val="000E7401"/>
    <w:rsid w:val="00104624"/>
    <w:rsid w:val="00117E48"/>
    <w:rsid w:val="0012390E"/>
    <w:rsid w:val="00125F7D"/>
    <w:rsid w:val="00140C4A"/>
    <w:rsid w:val="00141214"/>
    <w:rsid w:val="00151F62"/>
    <w:rsid w:val="00165FB0"/>
    <w:rsid w:val="0017429E"/>
    <w:rsid w:val="00182006"/>
    <w:rsid w:val="00192AE9"/>
    <w:rsid w:val="001A7947"/>
    <w:rsid w:val="001C62D4"/>
    <w:rsid w:val="001E7F08"/>
    <w:rsid w:val="001F6A0E"/>
    <w:rsid w:val="00204940"/>
    <w:rsid w:val="002229D1"/>
    <w:rsid w:val="002250F6"/>
    <w:rsid w:val="00233D99"/>
    <w:rsid w:val="002815AF"/>
    <w:rsid w:val="00287887"/>
    <w:rsid w:val="002B65EB"/>
    <w:rsid w:val="002C014C"/>
    <w:rsid w:val="002F313D"/>
    <w:rsid w:val="00304645"/>
    <w:rsid w:val="0031592A"/>
    <w:rsid w:val="00317A44"/>
    <w:rsid w:val="0033774D"/>
    <w:rsid w:val="00366562"/>
    <w:rsid w:val="003B0BDA"/>
    <w:rsid w:val="003E5652"/>
    <w:rsid w:val="003F58A6"/>
    <w:rsid w:val="00404E78"/>
    <w:rsid w:val="004226C6"/>
    <w:rsid w:val="00425F62"/>
    <w:rsid w:val="004446BA"/>
    <w:rsid w:val="00462B81"/>
    <w:rsid w:val="00463B4B"/>
    <w:rsid w:val="004907E4"/>
    <w:rsid w:val="004950A0"/>
    <w:rsid w:val="00495429"/>
    <w:rsid w:val="00496F58"/>
    <w:rsid w:val="004B4E3C"/>
    <w:rsid w:val="004B71AA"/>
    <w:rsid w:val="004D19D9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691E"/>
    <w:rsid w:val="00597B63"/>
    <w:rsid w:val="005A753C"/>
    <w:rsid w:val="00604759"/>
    <w:rsid w:val="00626B3B"/>
    <w:rsid w:val="00627138"/>
    <w:rsid w:val="00634D31"/>
    <w:rsid w:val="0065068A"/>
    <w:rsid w:val="006514E5"/>
    <w:rsid w:val="006952D6"/>
    <w:rsid w:val="006A67FC"/>
    <w:rsid w:val="006B774B"/>
    <w:rsid w:val="006D7709"/>
    <w:rsid w:val="00703E5D"/>
    <w:rsid w:val="00710BB3"/>
    <w:rsid w:val="0071648E"/>
    <w:rsid w:val="007167B3"/>
    <w:rsid w:val="007178F2"/>
    <w:rsid w:val="00730957"/>
    <w:rsid w:val="00742AE6"/>
    <w:rsid w:val="00744309"/>
    <w:rsid w:val="00794881"/>
    <w:rsid w:val="007964AB"/>
    <w:rsid w:val="007B10FB"/>
    <w:rsid w:val="007B54A8"/>
    <w:rsid w:val="007C276B"/>
    <w:rsid w:val="007C791A"/>
    <w:rsid w:val="007D77F2"/>
    <w:rsid w:val="007F68AA"/>
    <w:rsid w:val="00822D0F"/>
    <w:rsid w:val="00847A6C"/>
    <w:rsid w:val="00891C33"/>
    <w:rsid w:val="00894237"/>
    <w:rsid w:val="00894D8B"/>
    <w:rsid w:val="008A61B9"/>
    <w:rsid w:val="008B30D8"/>
    <w:rsid w:val="008D2DCD"/>
    <w:rsid w:val="008F040E"/>
    <w:rsid w:val="0090535A"/>
    <w:rsid w:val="00905C9F"/>
    <w:rsid w:val="009257E2"/>
    <w:rsid w:val="00950BFC"/>
    <w:rsid w:val="00996597"/>
    <w:rsid w:val="009A211D"/>
    <w:rsid w:val="009B2E5E"/>
    <w:rsid w:val="009B711D"/>
    <w:rsid w:val="009C04F1"/>
    <w:rsid w:val="009C0FD0"/>
    <w:rsid w:val="009E771B"/>
    <w:rsid w:val="009F6531"/>
    <w:rsid w:val="00A05AB6"/>
    <w:rsid w:val="00A23595"/>
    <w:rsid w:val="00A24EFA"/>
    <w:rsid w:val="00A3365D"/>
    <w:rsid w:val="00A52667"/>
    <w:rsid w:val="00A820CD"/>
    <w:rsid w:val="00A96B47"/>
    <w:rsid w:val="00AA028E"/>
    <w:rsid w:val="00AF6AD2"/>
    <w:rsid w:val="00B06FF8"/>
    <w:rsid w:val="00B1229B"/>
    <w:rsid w:val="00B36048"/>
    <w:rsid w:val="00B6141D"/>
    <w:rsid w:val="00B73B12"/>
    <w:rsid w:val="00B856A9"/>
    <w:rsid w:val="00BB27EE"/>
    <w:rsid w:val="00BB65FC"/>
    <w:rsid w:val="00C20D92"/>
    <w:rsid w:val="00C233B8"/>
    <w:rsid w:val="00C4099A"/>
    <w:rsid w:val="00C5036A"/>
    <w:rsid w:val="00C5475E"/>
    <w:rsid w:val="00C5620C"/>
    <w:rsid w:val="00CA3BE3"/>
    <w:rsid w:val="00CB36F7"/>
    <w:rsid w:val="00CC3E88"/>
    <w:rsid w:val="00CE36D4"/>
    <w:rsid w:val="00CF3262"/>
    <w:rsid w:val="00CF5474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B19CA"/>
    <w:rsid w:val="00DC0DD1"/>
    <w:rsid w:val="00DF1B8E"/>
    <w:rsid w:val="00E0522E"/>
    <w:rsid w:val="00E0559D"/>
    <w:rsid w:val="00E13894"/>
    <w:rsid w:val="00E15F51"/>
    <w:rsid w:val="00E262FD"/>
    <w:rsid w:val="00E431B3"/>
    <w:rsid w:val="00E50F9A"/>
    <w:rsid w:val="00E60005"/>
    <w:rsid w:val="00E867C7"/>
    <w:rsid w:val="00EB6B2F"/>
    <w:rsid w:val="00EC7790"/>
    <w:rsid w:val="00ED47E8"/>
    <w:rsid w:val="00EF2122"/>
    <w:rsid w:val="00EF243A"/>
    <w:rsid w:val="00F078DC"/>
    <w:rsid w:val="00F105F2"/>
    <w:rsid w:val="00F15955"/>
    <w:rsid w:val="00F23085"/>
    <w:rsid w:val="00F23C6F"/>
    <w:rsid w:val="00F32067"/>
    <w:rsid w:val="00F35F79"/>
    <w:rsid w:val="00F449C1"/>
    <w:rsid w:val="00F77A67"/>
    <w:rsid w:val="00F86645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141214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