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36"/>
        <w:tblW w:w="12290" w:type="dxa"/>
        <w:tblLayout w:type="fixed"/>
        <w:tblLook w:val="0000" w:firstRow="0" w:lastRow="0" w:firstColumn="0" w:lastColumn="0" w:noHBand="0" w:noVBand="0"/>
      </w:tblPr>
      <w:tblGrid>
        <w:gridCol w:w="1800"/>
        <w:gridCol w:w="8274"/>
        <w:gridCol w:w="540"/>
        <w:gridCol w:w="1176"/>
        <w:gridCol w:w="264"/>
        <w:gridCol w:w="236"/>
      </w:tblGrid>
      <w:tr w:rsidR="000B77DF" w:rsidTr="00D96A0E">
        <w:trPr>
          <w:gridAfter w:val="2"/>
          <w:wAfter w:w="500" w:type="dxa"/>
        </w:trPr>
        <w:tc>
          <w:tcPr>
            <w:tcW w:w="11790" w:type="dxa"/>
            <w:gridSpan w:val="4"/>
          </w:tcPr>
          <w:p w:rsidR="00F743B3" w:rsidRPr="00F743B3" w:rsidRDefault="00780429" w:rsidP="00F743B3">
            <w:pPr>
              <w:pStyle w:val="Heading1"/>
              <w:tabs>
                <w:tab w:val="center" w:pos="5787"/>
                <w:tab w:val="right" w:pos="11574"/>
              </w:tabs>
              <w:jc w:val="left"/>
              <w:rPr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6604635</wp:posOffset>
                  </wp:positionH>
                  <wp:positionV relativeFrom="paragraph">
                    <wp:posOffset>-69850</wp:posOffset>
                  </wp:positionV>
                  <wp:extent cx="970280" cy="1224280"/>
                  <wp:effectExtent l="0" t="0" r="1270" b="0"/>
                  <wp:wrapNone/>
                  <wp:docPr id="71" name="Picture 71" descr="Colorfull_logo-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full_logo-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3B3">
              <w:rPr>
                <w:i w:val="0"/>
              </w:rPr>
              <w:tab/>
            </w:r>
            <w:r w:rsidR="000B77DF" w:rsidRPr="00F743B3">
              <w:rPr>
                <w:i w:val="0"/>
              </w:rPr>
              <w:t>BAKERSFIELD CITY SCHOOL DISTRICT</w:t>
            </w:r>
          </w:p>
          <w:p w:rsidR="005C5090" w:rsidRDefault="007775EC" w:rsidP="00F743B3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MAINTENA</w:t>
            </w:r>
            <w:r w:rsidR="003B64C8">
              <w:rPr>
                <w:rFonts w:ascii="Arial" w:hAnsi="Arial"/>
                <w:sz w:val="16"/>
              </w:rPr>
              <w:t>NCE, OPERATIONS &amp; Facilities</w:t>
            </w:r>
          </w:p>
          <w:p w:rsidR="00F743B3" w:rsidRDefault="00F743B3" w:rsidP="00F743B3">
            <w:pPr>
              <w:spacing w:after="0"/>
              <w:jc w:val="center"/>
            </w:pPr>
            <w:r>
              <w:rPr>
                <w:rFonts w:ascii="Arial" w:hAnsi="Arial"/>
                <w:sz w:val="16"/>
              </w:rPr>
              <w:t xml:space="preserve"> </w:t>
            </w:r>
            <w:r w:rsidR="005C5090">
              <w:rPr>
                <w:rFonts w:ascii="Arial" w:hAnsi="Arial"/>
                <w:sz w:val="16"/>
              </w:rPr>
              <w:t xml:space="preserve">1501 </w:t>
            </w:r>
            <w:r w:rsidR="007775EC">
              <w:rPr>
                <w:rFonts w:ascii="Arial" w:hAnsi="Arial"/>
                <w:sz w:val="16"/>
              </w:rPr>
              <w:t xml:space="preserve">FELIZ DRIVE </w:t>
            </w:r>
          </w:p>
          <w:p w:rsidR="00F743B3" w:rsidRDefault="00F743B3" w:rsidP="00F743B3">
            <w:pPr>
              <w:spacing w:after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BAKERSFIELD, CALIFORNIA  9330</w:t>
            </w:r>
            <w:r w:rsidR="005C5090">
              <w:rPr>
                <w:rFonts w:ascii="Arial" w:hAnsi="Arial"/>
                <w:sz w:val="16"/>
              </w:rPr>
              <w:t>7</w:t>
            </w:r>
          </w:p>
          <w:p w:rsidR="00F743B3" w:rsidRPr="00780429" w:rsidRDefault="005C5090" w:rsidP="00780429">
            <w:pPr>
              <w:spacing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(661) 631-5883</w:t>
            </w:r>
          </w:p>
        </w:tc>
      </w:tr>
      <w:tr w:rsidR="000B77DF" w:rsidTr="00906C88">
        <w:trPr>
          <w:trHeight w:val="15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B77DF" w:rsidRDefault="000B77DF" w:rsidP="00501DA0">
            <w:pPr>
              <w:rPr>
                <w:sz w:val="4"/>
              </w:rPr>
            </w:pPr>
          </w:p>
        </w:tc>
        <w:tc>
          <w:tcPr>
            <w:tcW w:w="8274" w:type="dxa"/>
            <w:tcBorders>
              <w:top w:val="single" w:sz="4" w:space="0" w:color="auto"/>
              <w:bottom w:val="single" w:sz="4" w:space="0" w:color="auto"/>
            </w:tcBorders>
          </w:tcPr>
          <w:p w:rsidR="000B77DF" w:rsidRDefault="000B77DF" w:rsidP="00501DA0">
            <w:pPr>
              <w:jc w:val="center"/>
              <w:rPr>
                <w:rFonts w:ascii="Arial" w:hAnsi="Arial"/>
                <w:sz w:val="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B77DF" w:rsidRDefault="000B77DF" w:rsidP="00501DA0">
            <w:pPr>
              <w:rPr>
                <w:sz w:val="4"/>
              </w:rPr>
            </w:pPr>
          </w:p>
        </w:tc>
        <w:tc>
          <w:tcPr>
            <w:tcW w:w="1440" w:type="dxa"/>
            <w:gridSpan w:val="2"/>
          </w:tcPr>
          <w:p w:rsidR="000B77DF" w:rsidRDefault="000B77DF" w:rsidP="00501DA0">
            <w:pPr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0B77DF" w:rsidRDefault="000B77DF" w:rsidP="00501DA0">
            <w:pPr>
              <w:rPr>
                <w:sz w:val="4"/>
              </w:rPr>
            </w:pPr>
          </w:p>
        </w:tc>
      </w:tr>
    </w:tbl>
    <w:p w:rsidR="00780429" w:rsidRDefault="00780429" w:rsidP="004B0884">
      <w:pPr>
        <w:spacing w:after="0"/>
        <w:ind w:left="-900"/>
        <w:rPr>
          <w:rFonts w:ascii="Arial" w:hAnsi="Arial"/>
          <w:sz w:val="14"/>
        </w:rPr>
      </w:pPr>
      <w:r>
        <w:rPr>
          <w:rFonts w:ascii="Arial" w:hAnsi="Arial"/>
          <w:sz w:val="14"/>
        </w:rPr>
        <w:t>Michael Hamlin, Maintenance and Operations Director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Pr="005E702F">
        <w:rPr>
          <w:rFonts w:ascii="Arial" w:hAnsi="Arial"/>
          <w:b/>
          <w:sz w:val="14"/>
        </w:rPr>
        <w:t>Education Center</w:t>
      </w:r>
    </w:p>
    <w:p w:rsidR="00176CA9" w:rsidRDefault="006B0C21" w:rsidP="004B0884">
      <w:pPr>
        <w:spacing w:after="0"/>
        <w:ind w:left="-900"/>
        <w:rPr>
          <w:rFonts w:ascii="Arial" w:hAnsi="Arial"/>
          <w:sz w:val="14"/>
        </w:rPr>
      </w:pPr>
      <w:hyperlink r:id="rId5" w:history="1">
        <w:r w:rsidR="00780429" w:rsidRPr="00604AC7">
          <w:rPr>
            <w:rStyle w:val="Hyperlink"/>
            <w:rFonts w:ascii="Arial" w:hAnsi="Arial"/>
            <w:sz w:val="14"/>
          </w:rPr>
          <w:t>Hamlinm@bcsd.com</w:t>
        </w:r>
      </w:hyperlink>
      <w:r w:rsidR="00780429">
        <w:rPr>
          <w:rFonts w:ascii="Arial" w:hAnsi="Arial"/>
          <w:sz w:val="14"/>
        </w:rPr>
        <w:t xml:space="preserve"> </w:t>
      </w:r>
      <w:r w:rsidR="0078042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 xml:space="preserve">                                          </w:t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  <w:t xml:space="preserve">                   1300 Baker Street</w:t>
      </w:r>
    </w:p>
    <w:p w:rsidR="00176CA9" w:rsidRDefault="00176CA9" w:rsidP="00176CA9">
      <w:pPr>
        <w:spacing w:after="0"/>
        <w:ind w:left="-900"/>
        <w:rPr>
          <w:rFonts w:ascii="Arial" w:hAnsi="Arial"/>
          <w:sz w:val="16"/>
        </w:rPr>
      </w:pPr>
      <w:r>
        <w:rPr>
          <w:rFonts w:ascii="Arial" w:hAnsi="Arial"/>
          <w:sz w:val="14"/>
        </w:rPr>
        <w:t>Daniel Wastaferro, Assistant Director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sz w:val="14"/>
        </w:rPr>
        <w:tab/>
        <w:t xml:space="preserve"> Bakersfield, CA, 93307</w:t>
      </w:r>
    </w:p>
    <w:p w:rsidR="00176CA9" w:rsidRPr="00D96A0E" w:rsidRDefault="006B0C21" w:rsidP="00176CA9">
      <w:pPr>
        <w:spacing w:after="0" w:line="240" w:lineRule="auto"/>
        <w:ind w:left="-900"/>
        <w:rPr>
          <w:rFonts w:ascii="Arial" w:hAnsi="Arial"/>
          <w:sz w:val="14"/>
        </w:rPr>
      </w:pPr>
      <w:hyperlink r:id="rId6" w:history="1">
        <w:r w:rsidR="00176CA9" w:rsidRPr="000D48DD">
          <w:rPr>
            <w:rStyle w:val="Hyperlink"/>
            <w:rFonts w:ascii="Arial" w:hAnsi="Arial"/>
            <w:sz w:val="14"/>
          </w:rPr>
          <w:t>wastaferrod@bcsd.com</w:t>
        </w:r>
      </w:hyperlink>
      <w:r w:rsidR="00176CA9">
        <w:rPr>
          <w:rFonts w:ascii="Arial" w:hAnsi="Arial"/>
          <w:sz w:val="14"/>
        </w:rPr>
        <w:t xml:space="preserve"> </w:t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</w:r>
      <w:r w:rsidR="00176CA9">
        <w:rPr>
          <w:rFonts w:ascii="Arial" w:hAnsi="Arial"/>
          <w:sz w:val="14"/>
        </w:rPr>
        <w:tab/>
        <w:t xml:space="preserve"> Office: (661) 631-4600</w:t>
      </w:r>
    </w:p>
    <w:p w:rsidR="00176CA9" w:rsidRDefault="00176CA9" w:rsidP="00176CA9">
      <w:pPr>
        <w:spacing w:after="0" w:line="240" w:lineRule="auto"/>
        <w:ind w:left="-900" w:right="-810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Gary Long, Assistant Director 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Fax: (661) 326-1485  </w:t>
      </w:r>
    </w:p>
    <w:p w:rsidR="00176CA9" w:rsidRDefault="006B0C21" w:rsidP="00176CA9">
      <w:pPr>
        <w:spacing w:after="0" w:line="240" w:lineRule="auto"/>
        <w:ind w:left="-900" w:right="-810"/>
        <w:rPr>
          <w:rStyle w:val="Hyperlink"/>
          <w:rFonts w:ascii="Arial" w:hAnsi="Arial"/>
          <w:sz w:val="14"/>
        </w:rPr>
      </w:pPr>
      <w:hyperlink r:id="rId7" w:history="1">
        <w:r w:rsidR="00176CA9" w:rsidRPr="000D48DD">
          <w:rPr>
            <w:rStyle w:val="Hyperlink"/>
            <w:rFonts w:ascii="Arial" w:hAnsi="Arial"/>
            <w:sz w:val="14"/>
          </w:rPr>
          <w:t>longg@bcsd.com</w:t>
        </w:r>
      </w:hyperlink>
    </w:p>
    <w:p w:rsidR="003B64C8" w:rsidRDefault="003B64C8" w:rsidP="003B64C8">
      <w:pPr>
        <w:spacing w:after="0" w:line="240" w:lineRule="auto"/>
        <w:ind w:left="-900" w:right="-810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Jason Sitton, Assistant Director 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</w:p>
    <w:p w:rsidR="003B64C8" w:rsidRDefault="006B0C21" w:rsidP="003B64C8">
      <w:pPr>
        <w:spacing w:after="0" w:line="240" w:lineRule="auto"/>
        <w:ind w:left="-900" w:right="-810"/>
        <w:rPr>
          <w:rFonts w:ascii="Arial" w:hAnsi="Arial"/>
          <w:sz w:val="14"/>
        </w:rPr>
      </w:pPr>
      <w:hyperlink r:id="rId8" w:history="1">
        <w:r w:rsidR="003B64C8" w:rsidRPr="001947B5">
          <w:rPr>
            <w:rStyle w:val="Hyperlink"/>
            <w:rFonts w:ascii="Arial" w:hAnsi="Arial"/>
            <w:sz w:val="14"/>
          </w:rPr>
          <w:t>sittonj@bcsd.com</w:t>
        </w:r>
      </w:hyperlink>
    </w:p>
    <w:p w:rsidR="003B64C8" w:rsidRDefault="003B64C8" w:rsidP="003B64C8">
      <w:pPr>
        <w:spacing w:after="0" w:line="240" w:lineRule="auto"/>
        <w:ind w:left="-900" w:right="-810"/>
        <w:rPr>
          <w:rStyle w:val="Hyperlink"/>
          <w:rFonts w:ascii="Arial" w:hAnsi="Arial"/>
          <w:color w:val="auto"/>
          <w:sz w:val="14"/>
          <w:u w:val="none"/>
        </w:rPr>
      </w:pPr>
    </w:p>
    <w:p w:rsidR="003B64C8" w:rsidRDefault="003B64C8" w:rsidP="003B64C8">
      <w:pPr>
        <w:spacing w:after="0" w:line="240" w:lineRule="auto"/>
        <w:ind w:right="-810"/>
        <w:rPr>
          <w:rStyle w:val="Hyperlink"/>
          <w:rFonts w:ascii="Arial" w:hAnsi="Arial"/>
          <w:color w:val="auto"/>
          <w:sz w:val="14"/>
          <w:u w:val="none"/>
        </w:rPr>
      </w:pPr>
    </w:p>
    <w:p w:rsidR="00780429" w:rsidRDefault="00176CA9" w:rsidP="004B0884">
      <w:pPr>
        <w:spacing w:after="0"/>
        <w:ind w:left="-900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5335A3" w:rsidRDefault="00176CA9" w:rsidP="005335A3">
      <w:pPr>
        <w:spacing w:after="0" w:line="240" w:lineRule="auto"/>
        <w:ind w:left="-900" w:right="-810"/>
        <w:rPr>
          <w:rStyle w:val="Hyperlink"/>
          <w:rFonts w:ascii="Arial" w:hAnsi="Arial"/>
          <w:sz w:val="14"/>
          <w:u w:val="none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80429">
        <w:rPr>
          <w:rStyle w:val="Hyperlink"/>
          <w:rFonts w:ascii="Arial" w:hAnsi="Arial"/>
          <w:sz w:val="14"/>
          <w:u w:val="none"/>
        </w:rPr>
        <w:tab/>
      </w:r>
      <w:r w:rsidR="00780429">
        <w:rPr>
          <w:rStyle w:val="Hyperlink"/>
          <w:rFonts w:ascii="Arial" w:hAnsi="Arial"/>
          <w:sz w:val="14"/>
          <w:u w:val="none"/>
        </w:rPr>
        <w:tab/>
      </w:r>
      <w:r>
        <w:rPr>
          <w:rStyle w:val="Hyperlink"/>
          <w:rFonts w:ascii="Arial" w:hAnsi="Arial"/>
          <w:sz w:val="14"/>
          <w:u w:val="none"/>
        </w:rPr>
        <w:t xml:space="preserve">                                                    </w:t>
      </w:r>
      <w:r w:rsidR="005335A3">
        <w:rPr>
          <w:rStyle w:val="Hyperlink"/>
          <w:rFonts w:ascii="Arial" w:hAnsi="Arial"/>
          <w:sz w:val="14"/>
          <w:u w:val="none"/>
        </w:rPr>
        <w:t xml:space="preserve">                            </w:t>
      </w:r>
    </w:p>
    <w:p w:rsidR="005335A3" w:rsidRDefault="009325B1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Style w:val="Hyperlink"/>
          <w:rFonts w:ascii="Arial" w:hAnsi="Arial"/>
          <w:color w:val="auto"/>
          <w:u w:val="none"/>
        </w:rPr>
        <w:t>June 13</w:t>
      </w:r>
      <w:r w:rsidR="003B64C8">
        <w:rPr>
          <w:rStyle w:val="Hyperlink"/>
          <w:rFonts w:ascii="Arial" w:hAnsi="Arial"/>
          <w:color w:val="auto"/>
          <w:u w:val="none"/>
        </w:rPr>
        <w:t>, 2022</w:t>
      </w:r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Pr="00BE7B80" w:rsidRDefault="005335A3" w:rsidP="005335A3">
      <w:pPr>
        <w:spacing w:after="0" w:line="240" w:lineRule="auto"/>
        <w:ind w:left="-900" w:right="-810"/>
        <w:rPr>
          <w:rFonts w:ascii="Arial" w:hAnsi="Arial"/>
          <w:b/>
          <w:sz w:val="24"/>
          <w:szCs w:val="24"/>
        </w:rPr>
      </w:pPr>
      <w:r w:rsidRPr="00BE7B80">
        <w:rPr>
          <w:rFonts w:ascii="Arial" w:hAnsi="Arial"/>
          <w:b/>
          <w:sz w:val="24"/>
          <w:szCs w:val="24"/>
        </w:rPr>
        <w:t xml:space="preserve">TO ALL BIDDERS: </w:t>
      </w:r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Pr="00BE7B80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Project: Owens Jr. High Modernization – Phase I</w:t>
      </w:r>
      <w:r w:rsidR="003B64C8">
        <w:rPr>
          <w:rFonts w:ascii="Arial" w:hAnsi="Arial"/>
          <w:sz w:val="24"/>
          <w:szCs w:val="24"/>
        </w:rPr>
        <w:t>I Project (#19123.01</w:t>
      </w:r>
      <w:r>
        <w:rPr>
          <w:rFonts w:ascii="Arial" w:hAnsi="Arial"/>
          <w:sz w:val="24"/>
          <w:szCs w:val="24"/>
        </w:rPr>
        <w:t>-46)</w:t>
      </w:r>
    </w:p>
    <w:p w:rsidR="005335A3" w:rsidRDefault="006B0C21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RE: NOTICE OF INTENT TO AWARD</w:t>
      </w:r>
      <w:bookmarkStart w:id="0" w:name="_GoBack"/>
      <w:bookmarkEnd w:id="0"/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Pr="00BE7B80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 w:rsidRPr="00BE7B80">
        <w:rPr>
          <w:rFonts w:ascii="Arial" w:hAnsi="Arial"/>
          <w:sz w:val="24"/>
          <w:szCs w:val="24"/>
        </w:rPr>
        <w:t xml:space="preserve">To Whom It May Concern: </w:t>
      </w:r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 w:rsidRPr="00BE7B80">
        <w:rPr>
          <w:rFonts w:ascii="Arial" w:hAnsi="Arial"/>
          <w:sz w:val="24"/>
          <w:szCs w:val="24"/>
        </w:rPr>
        <w:t xml:space="preserve">It is the intent of Bakersfield City School District to recommend award of the contracts for the above-referenced project as indicated below. The recommendations are non-binding and will be presented to the Board of Education, in a Board Meeting on </w:t>
      </w:r>
      <w:r w:rsidR="009325B1">
        <w:rPr>
          <w:rFonts w:ascii="Arial" w:hAnsi="Arial"/>
          <w:sz w:val="24"/>
          <w:szCs w:val="24"/>
        </w:rPr>
        <w:t>June 28</w:t>
      </w:r>
      <w:r w:rsidR="003B64C8">
        <w:rPr>
          <w:rFonts w:ascii="Arial" w:hAnsi="Arial"/>
          <w:sz w:val="24"/>
          <w:szCs w:val="24"/>
        </w:rPr>
        <w:t>, 2022</w:t>
      </w:r>
      <w:r w:rsidRPr="00BE7B80">
        <w:rPr>
          <w:rFonts w:ascii="Arial" w:hAnsi="Arial"/>
          <w:sz w:val="24"/>
          <w:szCs w:val="24"/>
        </w:rPr>
        <w:t xml:space="preserve"> at 6:00 p.m. The Board Meeting will be held at the Bakersfield City School District located at 1300 Baker Street, Bakersfield, CA 93305-4399. </w:t>
      </w:r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 w:rsidRPr="00BE7B80">
        <w:rPr>
          <w:rFonts w:ascii="Arial" w:hAnsi="Arial"/>
          <w:sz w:val="24"/>
          <w:szCs w:val="24"/>
        </w:rPr>
        <w:t>Recommended for Award:</w:t>
      </w:r>
    </w:p>
    <w:tbl>
      <w:tblPr>
        <w:tblStyle w:val="TableGrid"/>
        <w:tblW w:w="10885" w:type="dxa"/>
        <w:tblInd w:w="-900" w:type="dxa"/>
        <w:tblLook w:val="04A0" w:firstRow="1" w:lastRow="0" w:firstColumn="1" w:lastColumn="0" w:noHBand="0" w:noVBand="1"/>
      </w:tblPr>
      <w:tblGrid>
        <w:gridCol w:w="4765"/>
        <w:gridCol w:w="6120"/>
      </w:tblGrid>
      <w:tr w:rsidR="008D01D3" w:rsidTr="003F7907">
        <w:tc>
          <w:tcPr>
            <w:tcW w:w="4765" w:type="dxa"/>
          </w:tcPr>
          <w:p w:rsidR="008D01D3" w:rsidRDefault="008D01D3" w:rsidP="003F7907">
            <w:pPr>
              <w:ind w:right="-810"/>
              <w:rPr>
                <w:rFonts w:ascii="Arial" w:hAnsi="Arial"/>
              </w:rPr>
            </w:pPr>
            <w:r>
              <w:rPr>
                <w:rFonts w:ascii="Arial" w:hAnsi="Arial"/>
              </w:rPr>
              <w:t>BP-01 Demolition &amp; Abatement</w:t>
            </w:r>
          </w:p>
        </w:tc>
        <w:tc>
          <w:tcPr>
            <w:tcW w:w="6120" w:type="dxa"/>
          </w:tcPr>
          <w:p w:rsidR="008D01D3" w:rsidRDefault="008D01D3" w:rsidP="003F7907">
            <w:pPr>
              <w:ind w:right="-810"/>
              <w:rPr>
                <w:rFonts w:ascii="Arial" w:hAnsi="Arial"/>
              </w:rPr>
            </w:pPr>
            <w:r>
              <w:rPr>
                <w:rFonts w:ascii="Arial" w:hAnsi="Arial"/>
              </w:rPr>
              <w:t>Unlimited Environmental, Inc.</w:t>
            </w:r>
          </w:p>
        </w:tc>
      </w:tr>
      <w:tr w:rsidR="005335A3" w:rsidTr="003F7907">
        <w:tc>
          <w:tcPr>
            <w:tcW w:w="4765" w:type="dxa"/>
          </w:tcPr>
          <w:p w:rsidR="005335A3" w:rsidRPr="00BE7B80" w:rsidRDefault="005335A3" w:rsidP="003F7907">
            <w:pPr>
              <w:ind w:right="-810"/>
              <w:rPr>
                <w:rFonts w:ascii="Arial" w:hAnsi="Arial"/>
              </w:rPr>
            </w:pPr>
            <w:r>
              <w:rPr>
                <w:rFonts w:ascii="Arial" w:hAnsi="Arial"/>
              </w:rPr>
              <w:t>BP-06 Electrical, Fire Alarm &amp; Communications</w:t>
            </w:r>
          </w:p>
        </w:tc>
        <w:tc>
          <w:tcPr>
            <w:tcW w:w="6120" w:type="dxa"/>
          </w:tcPr>
          <w:p w:rsidR="005335A3" w:rsidRPr="00445505" w:rsidRDefault="009325B1" w:rsidP="003F7907">
            <w:pPr>
              <w:ind w:right="-810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A-C Electric</w:t>
            </w:r>
          </w:p>
        </w:tc>
      </w:tr>
    </w:tbl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Sincerely,</w:t>
      </w: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Bakersfield City School District</w:t>
      </w: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Daniel Wastaferro</w:t>
      </w: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Assistant Director II</w:t>
      </w: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  <w:sz w:val="24"/>
          <w:szCs w:val="24"/>
        </w:rPr>
      </w:pPr>
    </w:p>
    <w:p w:rsidR="005335A3" w:rsidRDefault="005335A3" w:rsidP="005335A3">
      <w:pPr>
        <w:spacing w:after="0" w:line="240" w:lineRule="auto"/>
        <w:ind w:left="-900" w:right="-810"/>
        <w:rPr>
          <w:rFonts w:ascii="Arial" w:hAnsi="Arial"/>
        </w:rPr>
      </w:pPr>
      <w:r>
        <w:rPr>
          <w:rFonts w:ascii="Arial" w:hAnsi="Arial"/>
        </w:rPr>
        <w:t>c</w:t>
      </w:r>
      <w:r w:rsidRPr="00BE7B80">
        <w:rPr>
          <w:rFonts w:ascii="Arial" w:hAnsi="Arial"/>
        </w:rPr>
        <w:t>c:</w:t>
      </w:r>
      <w:r>
        <w:rPr>
          <w:rFonts w:ascii="Arial" w:hAnsi="Arial"/>
        </w:rPr>
        <w:t xml:space="preserve"> Michael Hamlin, Bakersfield City School District</w:t>
      </w:r>
    </w:p>
    <w:p w:rsidR="00176CA9" w:rsidRPr="005335A3" w:rsidRDefault="005335A3" w:rsidP="005335A3">
      <w:pPr>
        <w:spacing w:after="0" w:line="240" w:lineRule="auto"/>
        <w:ind w:left="-900" w:right="-810"/>
        <w:rPr>
          <w:rStyle w:val="Hyperlink"/>
          <w:rFonts w:ascii="Arial" w:hAnsi="Arial"/>
          <w:color w:val="auto"/>
          <w:u w:val="none"/>
        </w:rPr>
      </w:pPr>
      <w:r>
        <w:rPr>
          <w:rFonts w:ascii="Arial" w:hAnsi="Arial"/>
        </w:rPr>
        <w:t xml:space="preserve">      </w:t>
      </w:r>
      <w:r w:rsidRPr="00BE7B80">
        <w:rPr>
          <w:rFonts w:ascii="Arial" w:hAnsi="Arial"/>
        </w:rPr>
        <w:t>Ruben Ruiz, IBI Group</w:t>
      </w:r>
    </w:p>
    <w:p w:rsidR="00176CA9" w:rsidRDefault="00176CA9" w:rsidP="00176CA9">
      <w:pPr>
        <w:spacing w:after="0"/>
        <w:ind w:left="-900"/>
        <w:rPr>
          <w:rStyle w:val="Hyperlink"/>
          <w:rFonts w:ascii="Arial" w:hAnsi="Arial"/>
          <w:sz w:val="14"/>
          <w:u w:val="none"/>
        </w:rPr>
      </w:pPr>
    </w:p>
    <w:p w:rsidR="005E702F" w:rsidRDefault="00176CA9" w:rsidP="00176CA9">
      <w:pPr>
        <w:spacing w:after="0" w:line="240" w:lineRule="auto"/>
        <w:ind w:left="-900" w:right="-810"/>
        <w:rPr>
          <w:rStyle w:val="Hyperlink"/>
          <w:rFonts w:ascii="Arial" w:hAnsi="Arial"/>
          <w:color w:val="auto"/>
          <w:sz w:val="14"/>
          <w:u w:val="none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7C160A" w:rsidRPr="007C160A" w:rsidRDefault="007C160A" w:rsidP="00176CA9">
      <w:pPr>
        <w:spacing w:after="0" w:line="240" w:lineRule="auto"/>
        <w:ind w:left="-900" w:right="-810"/>
        <w:rPr>
          <w:rFonts w:ascii="Arial" w:hAnsi="Arial"/>
          <w:sz w:val="14"/>
        </w:rPr>
      </w:pPr>
    </w:p>
    <w:sectPr w:rsidR="007C160A" w:rsidRPr="007C160A" w:rsidSect="00965AE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DF"/>
    <w:rsid w:val="00074E65"/>
    <w:rsid w:val="000B77DF"/>
    <w:rsid w:val="00176CA9"/>
    <w:rsid w:val="001E6794"/>
    <w:rsid w:val="00247629"/>
    <w:rsid w:val="00324B3D"/>
    <w:rsid w:val="003918A4"/>
    <w:rsid w:val="003B64C8"/>
    <w:rsid w:val="0040468E"/>
    <w:rsid w:val="004B0884"/>
    <w:rsid w:val="00501DA0"/>
    <w:rsid w:val="005335A3"/>
    <w:rsid w:val="00590562"/>
    <w:rsid w:val="005B5BA1"/>
    <w:rsid w:val="005C5090"/>
    <w:rsid w:val="005D5763"/>
    <w:rsid w:val="005E702F"/>
    <w:rsid w:val="00696B6F"/>
    <w:rsid w:val="006B0C21"/>
    <w:rsid w:val="006F3A78"/>
    <w:rsid w:val="007775EC"/>
    <w:rsid w:val="00780429"/>
    <w:rsid w:val="007C160A"/>
    <w:rsid w:val="00864F15"/>
    <w:rsid w:val="008D01D3"/>
    <w:rsid w:val="00906C88"/>
    <w:rsid w:val="009325B1"/>
    <w:rsid w:val="00965AE0"/>
    <w:rsid w:val="00A315BC"/>
    <w:rsid w:val="00A45885"/>
    <w:rsid w:val="00A65749"/>
    <w:rsid w:val="00A9191F"/>
    <w:rsid w:val="00B3132F"/>
    <w:rsid w:val="00B411D8"/>
    <w:rsid w:val="00D270AF"/>
    <w:rsid w:val="00D96A0E"/>
    <w:rsid w:val="00ED2DD8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02CC"/>
  <w15:chartTrackingRefBased/>
  <w15:docId w15:val="{859EA62C-DBF4-4E11-8C6C-382C22D4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77DF"/>
    <w:pPr>
      <w:keepNext/>
      <w:spacing w:before="40" w:after="0" w:line="240" w:lineRule="auto"/>
      <w:jc w:val="center"/>
      <w:outlineLvl w:val="0"/>
    </w:pPr>
    <w:rPr>
      <w:rFonts w:ascii="Palatia" w:eastAsia="Times New Roman" w:hAnsi="Palatia" w:cs="Times New Roman"/>
      <w:i/>
      <w:sz w:val="3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7DF"/>
    <w:rPr>
      <w:rFonts w:ascii="Palatia" w:eastAsia="Times New Roman" w:hAnsi="Palatia" w:cs="Times New Roman"/>
      <w:i/>
      <w:sz w:val="37"/>
      <w:szCs w:val="24"/>
    </w:rPr>
  </w:style>
  <w:style w:type="character" w:styleId="Hyperlink">
    <w:name w:val="Hyperlink"/>
    <w:basedOn w:val="DefaultParagraphFont"/>
    <w:rsid w:val="000B7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tonj@bc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ngg@bcs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taferrod@bcsd.com" TargetMode="External"/><Relationship Id="rId5" Type="http://schemas.openxmlformats.org/officeDocument/2006/relationships/hyperlink" Target="mailto:Hamlinm@bcsd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Kristabel Garcia Diaz</dc:creator>
  <cp:keywords/>
  <dc:description/>
  <cp:lastModifiedBy>Daniel Wastaferro</cp:lastModifiedBy>
  <cp:revision>4</cp:revision>
  <cp:lastPrinted>2018-08-06T18:04:00Z</cp:lastPrinted>
  <dcterms:created xsi:type="dcterms:W3CDTF">2022-06-13T18:13:00Z</dcterms:created>
  <dcterms:modified xsi:type="dcterms:W3CDTF">2022-06-16T16:51:00Z</dcterms:modified>
</cp:coreProperties>
</file>