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67FD" w14:textId="77777777" w:rsidR="0020677B" w:rsidRDefault="00BD0D6E" w:rsidP="00E90CD3">
      <w:pPr>
        <w:pStyle w:val="BodyText"/>
        <w:jc w:val="center"/>
      </w:pPr>
      <w:r>
        <w:t>DOCUMENT 00 73 56</w:t>
      </w:r>
    </w:p>
    <w:p w14:paraId="6B57FCB2" w14:textId="77777777" w:rsidR="0020677B" w:rsidRDefault="00BD0D6E" w:rsidP="00E90CD3">
      <w:pPr>
        <w:pStyle w:val="Title"/>
      </w:pPr>
      <w:r>
        <w:t>HAZARDOUS MATERIALS</w:t>
      </w:r>
      <w:r w:rsidR="00E90CD3">
        <w:br/>
      </w:r>
      <w:r>
        <w:t>PROCEDURES &amp; REQUIREMENTS</w:t>
      </w:r>
    </w:p>
    <w:p w14:paraId="298623D0" w14:textId="77777777" w:rsidR="0020677B" w:rsidRDefault="00BD0D6E" w:rsidP="00E90CD3">
      <w:pPr>
        <w:pStyle w:val="FEG1"/>
      </w:pPr>
      <w:r>
        <w:t>Summary</w:t>
      </w:r>
    </w:p>
    <w:p w14:paraId="1A18B2D0" w14:textId="77777777" w:rsidR="0020677B" w:rsidRDefault="00BD0D6E" w:rsidP="00E90CD3">
      <w:pPr>
        <w:pStyle w:val="FEGCtd1"/>
      </w:pPr>
      <w:r>
        <w:t>This document includes information applicable to hazardous materials and hazard</w:t>
      </w:r>
      <w:r w:rsidR="00C06F2C">
        <w:t>ous</w:t>
      </w:r>
      <w:r>
        <w:t xml:space="preserve"> waste abatement.</w:t>
      </w:r>
    </w:p>
    <w:p w14:paraId="40909DA5" w14:textId="77777777" w:rsidR="0020677B" w:rsidRDefault="00BD0D6E" w:rsidP="00E90CD3">
      <w:pPr>
        <w:pStyle w:val="FEG1"/>
      </w:pPr>
      <w:r>
        <w:t>Notice of Hazardous Waste or Materials</w:t>
      </w:r>
    </w:p>
    <w:p w14:paraId="06FC92BE" w14:textId="77777777" w:rsidR="0020677B" w:rsidRDefault="00BD0D6E" w:rsidP="00E90CD3">
      <w:pPr>
        <w:pStyle w:val="FEG2"/>
      </w:pPr>
      <w:r>
        <w:t xml:space="preserve">Contractor shall give notice in writing to the District, the Construction Manager, and the Architect promptly, before any of the following </w:t>
      </w:r>
      <w:r w:rsidR="00C06F2C">
        <w:t xml:space="preserve">materials </w:t>
      </w:r>
      <w:r>
        <w:t>are disturbed, and in no event later than twenty-four (24) hours after first observance, of any:</w:t>
      </w:r>
    </w:p>
    <w:p w14:paraId="229647A9" w14:textId="77777777" w:rsidR="0020677B" w:rsidRDefault="00BD0D6E" w:rsidP="00E90CD3">
      <w:pPr>
        <w:pStyle w:val="FEG3"/>
      </w:pPr>
      <w:r>
        <w:t xml:space="preserve">Material that Contractor believes may be </w:t>
      </w:r>
      <w:r w:rsidR="0033327A">
        <w:t xml:space="preserve">a </w:t>
      </w:r>
      <w:r>
        <w:t xml:space="preserve">material that is hazardous waste or hazardous material, as defined in section 25117 of the Health and Safety Code, that is required to be removed to a Class I, Class II, or Class III disposal site in accordance with provisions of existing </w:t>
      </w:r>
      <w:proofErr w:type="gramStart"/>
      <w:r>
        <w:t>law;</w:t>
      </w:r>
      <w:proofErr w:type="gramEnd"/>
    </w:p>
    <w:p w14:paraId="7A47E08E" w14:textId="77777777" w:rsidR="0020677B" w:rsidRDefault="00BD0D6E" w:rsidP="00E90CD3">
      <w:pPr>
        <w:pStyle w:val="FEG3"/>
      </w:pPr>
      <w:r>
        <w:t>Other material that may present a substantial danger to persons or property exposed thereto in connection with Work at the site.</w:t>
      </w:r>
    </w:p>
    <w:p w14:paraId="327E9056" w14:textId="77777777" w:rsidR="0020677B" w:rsidRDefault="00BD0D6E" w:rsidP="00E90CD3">
      <w:pPr>
        <w:pStyle w:val="FEG2"/>
      </w:pPr>
      <w:r>
        <w:t>Contractor's written notice shall indicate whether the hazardous waste or material was shown or indicated in the Contract Documents to be within the scope of Work, and whether the materials were brought to the site by Contractor, its Subcontractors, suppliers, or anyone else for whom Contractor is responsible.  As used in this section the term "hazardous materials" shall include, without limitation, asbestos, lead, Polychl</w:t>
      </w:r>
      <w:r w:rsidR="00680921">
        <w:t>o</w:t>
      </w:r>
      <w:r>
        <w:t>rinated biphenyl (PCB), petroleum and related hydrocarbons, and radioactive material.</w:t>
      </w:r>
    </w:p>
    <w:p w14:paraId="3C740AAF" w14:textId="77777777" w:rsidR="0020677B" w:rsidRDefault="00BD0D6E" w:rsidP="00E90CD3">
      <w:pPr>
        <w:pStyle w:val="FEG2"/>
      </w:pPr>
      <w:r>
        <w:t xml:space="preserve">In response to Contractor's written notice, the </w:t>
      </w:r>
      <w:proofErr w:type="gramStart"/>
      <w:r>
        <w:t>District</w:t>
      </w:r>
      <w:proofErr w:type="gramEnd"/>
      <w:r>
        <w:t xml:space="preserve"> shall investigate the identified conditions.</w:t>
      </w:r>
    </w:p>
    <w:p w14:paraId="4ACAB470" w14:textId="77777777" w:rsidR="0020677B" w:rsidRDefault="00BD0D6E" w:rsidP="00E90CD3">
      <w:pPr>
        <w:pStyle w:val="FEG2"/>
      </w:pPr>
      <w:r>
        <w:t xml:space="preserve">If the District determines that conditions do not involve hazardous materials or that no change in terms of Contract is justified, the </w:t>
      </w:r>
      <w:proofErr w:type="gramStart"/>
      <w:r>
        <w:t>District</w:t>
      </w:r>
      <w:proofErr w:type="gramEnd"/>
      <w:r>
        <w:t xml:space="preserve"> shall so notify Contractor in writing, stating reasons.  If the District and Contractor cannot agree on whether conditions justify an adjustment in Contract Price or Contract Time, or on the extent of any adjustment, Contractor shall proceed with the Work as directed by the </w:t>
      </w:r>
      <w:proofErr w:type="gramStart"/>
      <w:r>
        <w:t>District</w:t>
      </w:r>
      <w:proofErr w:type="gramEnd"/>
      <w:r>
        <w:t>.</w:t>
      </w:r>
    </w:p>
    <w:p w14:paraId="5D7916DC" w14:textId="77777777" w:rsidR="0020677B" w:rsidRDefault="00BD0D6E" w:rsidP="00E90CD3">
      <w:pPr>
        <w:pStyle w:val="FEG2"/>
      </w:pPr>
      <w:r>
        <w:t xml:space="preserve">If after receipt of notice from the District, Contractor does not agree to resume Work based on a reasonable belief it is unsafe, or does not agree to resume Work under special conditions, then District may order such portion of Work that is in connection with such hazardous condition or such affected area to be deleted from the Work, or performed by others, or District may invoke its rights to terminate the Contract in whole or in part.  District will determine entitlement to or the amount or extent of an adjustment, if any, in Contract Price or Contract Time as a result of deleting such portion of </w:t>
      </w:r>
      <w:proofErr w:type="gramStart"/>
      <w:r>
        <w:t>Work, or</w:t>
      </w:r>
      <w:proofErr w:type="gramEnd"/>
      <w:r>
        <w:t xml:space="preserve"> performing the Work by others.</w:t>
      </w:r>
    </w:p>
    <w:p w14:paraId="096EDE87" w14:textId="77777777" w:rsidR="0020677B" w:rsidRDefault="00BD0D6E" w:rsidP="00E90CD3">
      <w:pPr>
        <w:pStyle w:val="FEG2"/>
      </w:pPr>
      <w:r>
        <w:lastRenderedPageBreak/>
        <w:t>If Contractor stops Work in connection with any hazardous condition and in any area affected thereby, Contractor shall immediately redeploy its workers, equipment, and materials, as necessary, to other portions of the Work to minimize delay and disruption.</w:t>
      </w:r>
    </w:p>
    <w:p w14:paraId="7D5B8408" w14:textId="77777777" w:rsidR="0020677B" w:rsidRDefault="00BD0D6E" w:rsidP="00E90CD3">
      <w:pPr>
        <w:pStyle w:val="FEG1"/>
      </w:pPr>
      <w:r>
        <w:t>Additional Warranties and Representations</w:t>
      </w:r>
    </w:p>
    <w:p w14:paraId="3AE52071" w14:textId="77777777" w:rsidR="0020677B" w:rsidRDefault="00BD0D6E" w:rsidP="00E90CD3">
      <w:pPr>
        <w:pStyle w:val="FEG2"/>
      </w:pPr>
      <w:r>
        <w:t xml:space="preserve">Contractor represents and warrants that it, its employees, and its subcontractors and their employees, shall at all times have the required levels of familiarity with the Site and the Work, training, and ability to comply fully with all applicable </w:t>
      </w:r>
      <w:r w:rsidR="0033327A">
        <w:t>laws</w:t>
      </w:r>
      <w:r>
        <w:t xml:space="preserve"> and contract</w:t>
      </w:r>
      <w:r w:rsidR="0033327A">
        <w:t>ual</w:t>
      </w:r>
      <w:r>
        <w:t xml:space="preserve"> requirements for safe and expeditious performance of the Work, including whatever training is or may be required regarding the activities to be performed (including, but not limited to, all training required to address adequately the actual or potential dangers of Contract performance).</w:t>
      </w:r>
    </w:p>
    <w:p w14:paraId="031A5A82" w14:textId="77777777" w:rsidR="0020677B" w:rsidRDefault="00BD0D6E" w:rsidP="00E90CD3">
      <w:pPr>
        <w:pStyle w:val="FEG2"/>
      </w:pPr>
      <w:r>
        <w:t xml:space="preserve">Contractor represents and warrants that it, its employees, and its subcontractors and their employees, shall </w:t>
      </w:r>
      <w:proofErr w:type="gramStart"/>
      <w:r>
        <w:t>at all times</w:t>
      </w:r>
      <w:proofErr w:type="gramEnd"/>
      <w:r>
        <w:t xml:space="preserve"> have and maintain in good standing any and all certifications and licenses required by applicable federal, state, and other governmental and quasi-governmental requirements applicable to the Work.</w:t>
      </w:r>
    </w:p>
    <w:p w14:paraId="250EDD55" w14:textId="77777777" w:rsidR="0020677B" w:rsidRDefault="00BD0D6E" w:rsidP="00E90CD3">
      <w:pPr>
        <w:pStyle w:val="FEG2"/>
      </w:pPr>
      <w:r>
        <w:t>Contractor represents and warrants that it has studied carefully all requirements of the Specifications regarding procedures for demolition, hazardous waste abatement, or safety practices, specified in the Contract, and prior to submitting its bid, has either (a) verified to its satisfaction that the specified procedures are adequate and sufficient to achieve the results intended by the Contract Documents, or (b) by way of approved "or equal" request or request for clarification and written Addenda, secured changes to the specified procedures sufficient to achieve the results intended by the Contract Documents.  Contractor accepts the risk that any specified procedure will result in a completed Project in full compliance with the Contract Documents.</w:t>
      </w:r>
    </w:p>
    <w:p w14:paraId="464DD0E2" w14:textId="77777777" w:rsidR="0020677B" w:rsidRDefault="00BD0D6E" w:rsidP="00E90CD3">
      <w:pPr>
        <w:pStyle w:val="FEG1"/>
      </w:pPr>
      <w:r>
        <w:t>Monitoring and Testing</w:t>
      </w:r>
    </w:p>
    <w:p w14:paraId="32535820" w14:textId="77777777" w:rsidR="0020677B" w:rsidRDefault="00BD0D6E" w:rsidP="00E90CD3">
      <w:pPr>
        <w:pStyle w:val="FEG2"/>
      </w:pPr>
      <w:r>
        <w:t>District reserves the right, in its sole discretion, to conduct air monitoring, earth monitoring, Work monitoring, and any other tests (in addition to testing required under the agreement or applicable law), to monitor Contract requirements of safe and statutorily compliant work methods and (where applicable) safe re-entry level air standards under state and federal law upon completion of the job, and compliance of the work with periodic and final inspection by public and quasi-public entities having jurisdiction.</w:t>
      </w:r>
    </w:p>
    <w:p w14:paraId="42689E4A" w14:textId="77777777" w:rsidR="0020677B" w:rsidRDefault="00BD0D6E" w:rsidP="00E90CD3">
      <w:pPr>
        <w:pStyle w:val="FEG2"/>
      </w:pPr>
      <w:r>
        <w:t xml:space="preserve">Contractor acknowledges that District has the right to perform, or cause to be performed, various activities and tests including, but not limited to, pre-abatement, during abatement, and post-abatement air monitoring, that District shall have no obligation to perform said activities and tests, and that a portion of said activities and tests may take place prior to the completion of the Work by Contractor.  In the event District elects to perform these activities and tests, Contractor shall afford District ample access to the Site and all areas of the Work as may be necessary for the performance of these activities and tests.  Contractor will include the potential impact of these </w:t>
      </w:r>
      <w:r>
        <w:lastRenderedPageBreak/>
        <w:t>activities or tests by District in the Contract Price and the Scheduled Completion Date.</w:t>
      </w:r>
    </w:p>
    <w:p w14:paraId="428D4E7B" w14:textId="77777777" w:rsidR="0020677B" w:rsidRDefault="00BD0D6E" w:rsidP="00E90CD3">
      <w:pPr>
        <w:pStyle w:val="FEG2"/>
      </w:pPr>
      <w:r>
        <w:t>Notwithstanding District's rights granted by this paragraph, Contractor may retain its own industrial hygiene consultant at Contractor’s own expense and may collect samples and may perform tests including, but not limited to, pre-abatement, during abatement, and post-abatement personal air monitoring, and District reserves the right to request documentation of all such activities and tests performed by Contractor relating to the Work and Contractor shall immediately provide that documentation upon request.</w:t>
      </w:r>
    </w:p>
    <w:p w14:paraId="4208971B" w14:textId="77777777" w:rsidR="0020677B" w:rsidRDefault="00BD0D6E" w:rsidP="00E90CD3">
      <w:pPr>
        <w:pStyle w:val="FEG1"/>
      </w:pPr>
      <w:r>
        <w:t>Compliance with Laws</w:t>
      </w:r>
    </w:p>
    <w:p w14:paraId="5E99B927" w14:textId="77777777" w:rsidR="0020677B" w:rsidRDefault="00BD0D6E" w:rsidP="00E90CD3">
      <w:pPr>
        <w:pStyle w:val="FEG2"/>
      </w:pPr>
      <w:r>
        <w:t>Contractor shall perform safe, expeditious, and orderly work in accordance with the best practices and the highest standards in the hazardous waste abatement, removal, and disposal industry, the applicable law, and the Contract Documents, including, but not limited to, all responsibilities relating to the preparation and return of waste shipment records, all requirements of the law, delivering of all requisite notices, and obtaining all necessary governmental and quasi-governmental approvals.</w:t>
      </w:r>
    </w:p>
    <w:p w14:paraId="4A60FEE9" w14:textId="77777777" w:rsidR="0020677B" w:rsidRDefault="00BD0D6E" w:rsidP="00E90CD3">
      <w:pPr>
        <w:pStyle w:val="FEG2"/>
      </w:pPr>
      <w:r>
        <w:t>Contractor represents that it is familiar with and shall comply with all laws applicable to the Work or completed Work including, but not limited to, all federal, state, and local laws, statutes, standards, rules, regulations, and ordinances applicable to the Work relating to:</w:t>
      </w:r>
    </w:p>
    <w:p w14:paraId="06200026" w14:textId="77777777" w:rsidR="0020677B" w:rsidRDefault="00BD0D6E" w:rsidP="00E90CD3">
      <w:pPr>
        <w:pStyle w:val="FEG3"/>
      </w:pPr>
      <w:r>
        <w:t xml:space="preserve">The protection of the public health, welfare and </w:t>
      </w:r>
      <w:proofErr w:type="gramStart"/>
      <w:r>
        <w:t>environment;</w:t>
      </w:r>
      <w:proofErr w:type="gramEnd"/>
    </w:p>
    <w:p w14:paraId="14B25A92" w14:textId="77777777" w:rsidR="0020677B" w:rsidRDefault="00BD0D6E" w:rsidP="00E90CD3">
      <w:pPr>
        <w:pStyle w:val="FEG3"/>
      </w:pPr>
      <w:r>
        <w:t xml:space="preserve">Storage, handling, or use of asbestos, PCB, lead, </w:t>
      </w:r>
      <w:proofErr w:type="gramStart"/>
      <w:r>
        <w:t>petroleum based</w:t>
      </w:r>
      <w:proofErr w:type="gramEnd"/>
      <w:r>
        <w:t xml:space="preserve"> products</w:t>
      </w:r>
      <w:r w:rsidR="00E37835">
        <w:t>, radioactive material,</w:t>
      </w:r>
      <w:r>
        <w:t xml:space="preserve"> or other hazardous materials;</w:t>
      </w:r>
    </w:p>
    <w:p w14:paraId="19493F53" w14:textId="77777777" w:rsidR="0020677B" w:rsidRDefault="00BD0D6E" w:rsidP="00E90CD3">
      <w:pPr>
        <w:pStyle w:val="FEG3"/>
      </w:pPr>
      <w:r>
        <w:t xml:space="preserve">The generation, processing, treatment, storage, transport, disposal, destruction, or other management of asbestos, PCB, lead, petroleum, </w:t>
      </w:r>
      <w:r w:rsidR="00E37835">
        <w:t xml:space="preserve">radioactive material, </w:t>
      </w:r>
      <w:r>
        <w:t>or hazardous waste materials or other waste materials of any kind; and</w:t>
      </w:r>
    </w:p>
    <w:p w14:paraId="2A0F140B" w14:textId="77777777" w:rsidR="0020677B" w:rsidRDefault="00BD0D6E" w:rsidP="00E90CD3">
      <w:pPr>
        <w:pStyle w:val="FEG3"/>
      </w:pPr>
      <w:r>
        <w:t>The protection of environmentally sensitive areas such as wetlands and coastal areas.</w:t>
      </w:r>
    </w:p>
    <w:p w14:paraId="1F80A903" w14:textId="77777777" w:rsidR="0020677B" w:rsidRDefault="00BD0D6E" w:rsidP="00E90CD3">
      <w:pPr>
        <w:pStyle w:val="FEG1"/>
      </w:pPr>
      <w:r>
        <w:t>Disposal</w:t>
      </w:r>
    </w:p>
    <w:p w14:paraId="25E0A8B7" w14:textId="77777777" w:rsidR="0020677B" w:rsidRDefault="00BD0D6E" w:rsidP="00E90CD3">
      <w:pPr>
        <w:pStyle w:val="FEG2"/>
      </w:pPr>
      <w:r>
        <w:t>Contractor has the sole responsibility for determining current waste storage, handling, transportation, and disposal regulations for the job Site and for each waste disposal facility.  Contractor must comply fully at its sole cost and expense with these regulations and any applicable law.  District may, but is not obligated to, require submittals with this information for it to review consistent with the Contract Documents.</w:t>
      </w:r>
    </w:p>
    <w:p w14:paraId="36B5390A" w14:textId="77777777" w:rsidR="0020677B" w:rsidRDefault="00BD0D6E" w:rsidP="00E90CD3">
      <w:pPr>
        <w:pStyle w:val="FEG2"/>
      </w:pPr>
      <w:r>
        <w:t>Contractor shall develop and implement a system acceptable to District to track hazardous waste from the Site to disposal, including appropriate "Hazardous Waste Manifests" on the EPA form, so that District may track the volume of waste it put in each landfill and receive from each landfill a certificate of receipt.</w:t>
      </w:r>
    </w:p>
    <w:p w14:paraId="615A1630" w14:textId="77777777" w:rsidR="0020677B" w:rsidRDefault="00BD0D6E" w:rsidP="00E90CD3">
      <w:pPr>
        <w:pStyle w:val="FEG2"/>
      </w:pPr>
      <w:r>
        <w:lastRenderedPageBreak/>
        <w:t xml:space="preserve">Contractor shall provide District with the name and address of each waste disposal facility prior to any disposal, and District shall have the express right to reject any proposed disposal facility.  Contractor shall not use any disposal facility to which District has objected.  Contractor shall document actual disposal or destruction of waste at a designated facility by completing a disposal certificate or certificate of destruction forwarding the original to the </w:t>
      </w:r>
      <w:proofErr w:type="gramStart"/>
      <w:r>
        <w:t>District</w:t>
      </w:r>
      <w:proofErr w:type="gramEnd"/>
      <w:r>
        <w:t>.</w:t>
      </w:r>
    </w:p>
    <w:p w14:paraId="58121C4F" w14:textId="77777777" w:rsidR="0020677B" w:rsidRDefault="00BD0D6E" w:rsidP="00E90CD3">
      <w:pPr>
        <w:pStyle w:val="FEG1"/>
      </w:pPr>
      <w:r>
        <w:t>Permits</w:t>
      </w:r>
    </w:p>
    <w:p w14:paraId="49D4D99E" w14:textId="77777777" w:rsidR="0020677B" w:rsidRDefault="00BD0D6E" w:rsidP="00E90CD3">
      <w:pPr>
        <w:pStyle w:val="FEG2"/>
      </w:pPr>
      <w:r>
        <w:t>Before performing any of the Work, and at such other times as may be required by applicable law, Contractor shall deliver all requisite notices and obtain the approval of all governmental and quasi-governmental authorities having jurisdiction over the Work.  Contractor shall submit evidence satisfactory to District that it and any disposal facility</w:t>
      </w:r>
      <w:r w:rsidR="0079441F">
        <w:t>:</w:t>
      </w:r>
    </w:p>
    <w:p w14:paraId="05AD50DA" w14:textId="77777777" w:rsidR="0020677B" w:rsidRDefault="00BD0D6E" w:rsidP="00E90CD3">
      <w:pPr>
        <w:pStyle w:val="FEG3"/>
      </w:pPr>
      <w:r>
        <w:t>have obtained all required permits, approvals, and the like in a timely manner both prior to commencement of the Work and thereafter as and when required by applicable law</w:t>
      </w:r>
      <w:r w:rsidR="00684904">
        <w:t>;</w:t>
      </w:r>
      <w:r>
        <w:t xml:space="preserve"> and</w:t>
      </w:r>
    </w:p>
    <w:p w14:paraId="6503757D" w14:textId="77777777" w:rsidR="0020677B" w:rsidRDefault="00BD0D6E" w:rsidP="00E90CD3">
      <w:pPr>
        <w:pStyle w:val="FEG3"/>
      </w:pPr>
      <w:proofErr w:type="gramStart"/>
      <w:r>
        <w:t>are in compliance with</w:t>
      </w:r>
      <w:proofErr w:type="gramEnd"/>
      <w:r>
        <w:t xml:space="preserve"> all such permits, approvals and the regulations.</w:t>
      </w:r>
    </w:p>
    <w:p w14:paraId="50BF2263" w14:textId="5F4762DE" w:rsidR="0020677B" w:rsidRDefault="00BD0D6E" w:rsidP="00E90CD3">
      <w:pPr>
        <w:pStyle w:val="FEGCtd3"/>
      </w:pPr>
      <w:r>
        <w:t xml:space="preserve">For example, before commencing any work in connection with the Work involving asbestos-containing materials, or PCBs, or other hazardous materials subject to regulation, Contractor agrees to provide the required notice of intent to renovate or demolish to the appropriate state or federal agency having jurisdiction, by certified mail, return receipt requested, or by some other method of transmittal for which a return receipt is obtained, and to send a copy of that notice to District.  Contractor shall not conduct any Work involving asbestos-containing materials or PCBs unless Contractor has first confirmed that the appropriate agency having jurisdiction is in receipt of the required notification.  All permits, licenses, and bonds that are required by governmental or quasi-governmental authorities, and all fees, deposits, tap fees, offsite easements, and asbestos and PCB disposal facilities expenses necessary for the prosecution of the Work, shall be procured and paid for by Contractor.  Contractor shall give all notices and comply with </w:t>
      </w:r>
      <w:r w:rsidR="00C93E3A">
        <w:t>all the</w:t>
      </w:r>
      <w:r>
        <w:t xml:space="preserve"> applicable laws bearing on the conduct of the Work as drawn and specified.  If Contractor observes or reasonably should have observed that Plans and Specifications and other Contract Documents are at variance therewith, it shall be responsible for promptly notifying District in writing of such fact.  If Contractor performs any Work contrary to applicable laws, it shall bear all costs arising therefrom.</w:t>
      </w:r>
    </w:p>
    <w:p w14:paraId="4F9711F8" w14:textId="77777777" w:rsidR="0020677B" w:rsidRDefault="00BD0D6E" w:rsidP="00E90CD3">
      <w:pPr>
        <w:pStyle w:val="FEG2"/>
      </w:pPr>
      <w:r>
        <w:t>In the case of any permits or notices held in District's name or of necessity to be made in District's name, District shall cooperate with Contractor in securing the permit or giving the notice, but the Contractor shall prepare for District review and execution upon approval, all necessary applications, notices, and other materials.</w:t>
      </w:r>
    </w:p>
    <w:p w14:paraId="71994769" w14:textId="77777777" w:rsidR="0020677B" w:rsidRDefault="00BD0D6E" w:rsidP="00E90CD3">
      <w:pPr>
        <w:pStyle w:val="FEG1"/>
      </w:pPr>
      <w:r>
        <w:lastRenderedPageBreak/>
        <w:t>Indemnification</w:t>
      </w:r>
    </w:p>
    <w:p w14:paraId="20556BB3" w14:textId="50A8D52F" w:rsidR="0020677B" w:rsidRDefault="00BD0D6E" w:rsidP="00E90CD3">
      <w:pPr>
        <w:pStyle w:val="FEGCtd1"/>
      </w:pPr>
      <w:r>
        <w:t xml:space="preserve">To the </w:t>
      </w:r>
      <w:r w:rsidR="0079441F">
        <w:t xml:space="preserve">fullest </w:t>
      </w:r>
      <w:r>
        <w:t xml:space="preserve">extent permitted by law, the indemnities and limitations of liability expressed throughout the Contract Documents apply with equal force and effect to any claims or liabilities imposed or existing by virtue of the removal, abatement, and disposal of hazardous waste.  This includes, but is not limited to, liabilities connected to the selection and use of a waste disposal facility, a waste transporter, personal injury, property damage, loss of use of property, damage to the environment or natural resources, or “disposal” and “release” of materials associated with the Work (as defined in 42 U.S.C. § 960l </w:t>
      </w:r>
      <w:r w:rsidRPr="00AB70F5">
        <w:rPr>
          <w:i/>
        </w:rPr>
        <w:t>et seq</w:t>
      </w:r>
      <w:r>
        <w:t>.).</w:t>
      </w:r>
    </w:p>
    <w:p w14:paraId="081182E1" w14:textId="77777777" w:rsidR="0020677B" w:rsidRDefault="00BD0D6E" w:rsidP="00E90CD3">
      <w:pPr>
        <w:pStyle w:val="FEG1"/>
      </w:pPr>
      <w:r>
        <w:t>Termination</w:t>
      </w:r>
    </w:p>
    <w:p w14:paraId="22D6A4D7" w14:textId="77777777" w:rsidR="0020677B" w:rsidRDefault="00BD0D6E" w:rsidP="00E90CD3">
      <w:pPr>
        <w:pStyle w:val="FEGCtd1"/>
      </w:pPr>
      <w:r>
        <w:t>District shall have an absolute right to terminate for default immediately without notice and without an opportunity to cure should Contractor knowingly or recklessly commit a material breach of the terms of the Contract Documents, or any applicable law, on any matter involving the exposure of persons or property to hazardous waste.  However, if the breach of contract exposing persons or property to hazardous waste is due solely to an ordinary, unintentional, and non-reckless failure to exercise reasonable care, then the procedures for termination for cause shall apply without modification.</w:t>
      </w:r>
    </w:p>
    <w:p w14:paraId="1F7EA14D" w14:textId="77777777" w:rsidR="00045F95" w:rsidRPr="00197389" w:rsidRDefault="00BD0D6E" w:rsidP="00E90CD3">
      <w:pPr>
        <w:pStyle w:val="BodyText"/>
        <w:jc w:val="center"/>
      </w:pPr>
      <w:r>
        <w:t>END OF DOCUMENT</w:t>
      </w:r>
    </w:p>
    <w:sectPr w:rsidR="00045F95" w:rsidRPr="00197389"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19D8" w14:textId="77777777" w:rsidR="0034041F" w:rsidRDefault="0034041F">
      <w:r>
        <w:separator/>
      </w:r>
    </w:p>
  </w:endnote>
  <w:endnote w:type="continuationSeparator" w:id="0">
    <w:p w14:paraId="11BD9707" w14:textId="77777777" w:rsidR="0034041F" w:rsidRDefault="0034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EFBD" w14:textId="77777777" w:rsidR="00C06F2C" w:rsidRDefault="00C06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A224B" w14:paraId="1F56563A" w14:textId="77777777" w:rsidTr="00014F22">
      <w:tc>
        <w:tcPr>
          <w:tcW w:w="4675" w:type="dxa"/>
          <w:vMerge w:val="restart"/>
        </w:tcPr>
        <w:p w14:paraId="78D4E248" w14:textId="77777777" w:rsidR="00FA224B" w:rsidRPr="00074951" w:rsidRDefault="00B51450" w:rsidP="00BD0D6E">
          <w:pPr>
            <w:pStyle w:val="Footer"/>
            <w:rPr>
              <w:b/>
            </w:rPr>
          </w:pPr>
          <w:r>
            <w:rPr>
              <w:b/>
              <w:szCs w:val="18"/>
            </w:rPr>
            <w:t>BAKERSFIELD CITY SCHOOL DISTRICT</w:t>
          </w:r>
        </w:p>
      </w:tc>
      <w:tc>
        <w:tcPr>
          <w:tcW w:w="4675" w:type="dxa"/>
        </w:tcPr>
        <w:p w14:paraId="19F9CDBC" w14:textId="77777777" w:rsidR="00FA224B" w:rsidRPr="00C06A28" w:rsidRDefault="00FA224B" w:rsidP="00074951">
          <w:pPr>
            <w:pStyle w:val="Footer"/>
            <w:jc w:val="right"/>
            <w:rPr>
              <w:b/>
            </w:rPr>
          </w:pPr>
          <w:r w:rsidRPr="00BD0D6E">
            <w:rPr>
              <w:b/>
            </w:rPr>
            <w:t>HAZARDOUS MATERIALS</w:t>
          </w:r>
        </w:p>
      </w:tc>
    </w:tr>
    <w:tr w:rsidR="00FA224B" w14:paraId="6B470092" w14:textId="77777777" w:rsidTr="00014F22">
      <w:tc>
        <w:tcPr>
          <w:tcW w:w="4675" w:type="dxa"/>
          <w:vMerge/>
        </w:tcPr>
        <w:p w14:paraId="4E36BA00" w14:textId="77777777" w:rsidR="00FA224B" w:rsidRDefault="00FA224B" w:rsidP="00074951">
          <w:pPr>
            <w:pStyle w:val="Footer"/>
          </w:pPr>
        </w:p>
      </w:tc>
      <w:tc>
        <w:tcPr>
          <w:tcW w:w="4675" w:type="dxa"/>
        </w:tcPr>
        <w:p w14:paraId="248A5E0E" w14:textId="77777777" w:rsidR="00FA224B" w:rsidRPr="00074951" w:rsidRDefault="00FA224B" w:rsidP="00074951">
          <w:pPr>
            <w:pStyle w:val="Footer"/>
            <w:jc w:val="right"/>
            <w:rPr>
              <w:b/>
            </w:rPr>
          </w:pPr>
          <w:r w:rsidRPr="00BD0D6E">
            <w:rPr>
              <w:b/>
            </w:rPr>
            <w:t>DOCUMENT 00 73 56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1DEDD7CE"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41A" w14:textId="77777777" w:rsidR="00425F62" w:rsidRDefault="00425F62">
    <w:pPr>
      <w:pStyle w:val="Footer"/>
    </w:pPr>
  </w:p>
  <w:p w14:paraId="7E71CC6D"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CE9A" w14:textId="77777777" w:rsidR="0034041F" w:rsidRDefault="0034041F">
      <w:r>
        <w:separator/>
      </w:r>
    </w:p>
  </w:footnote>
  <w:footnote w:type="continuationSeparator" w:id="0">
    <w:p w14:paraId="37461CC2" w14:textId="77777777" w:rsidR="0034041F" w:rsidRDefault="0034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865E" w14:textId="77777777" w:rsidR="00C06F2C" w:rsidRDefault="00C0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3A8" w14:textId="77777777" w:rsidR="00C06F2C" w:rsidRDefault="00C06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EE33" w14:textId="77777777" w:rsidR="00C06F2C" w:rsidRDefault="00C0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4A6A471E"/>
    <w:name w:val="FEG"/>
    <w:styleLink w:val="FEGLS"/>
    <w:lvl w:ilvl="0">
      <w:start w:val="1"/>
      <w:numFmt w:val="decimal"/>
      <w:lvlRestart w:val="0"/>
      <w:pStyle w:val="FEG1"/>
      <w:lvlText w:val="%1."/>
      <w:lvlJc w:val="left"/>
      <w:pPr>
        <w:tabs>
          <w:tab w:val="num" w:pos="720"/>
        </w:tabs>
        <w:ind w:left="720" w:hanging="720"/>
      </w:pPr>
      <w:rPr>
        <w:b/>
        <w:i w:val="0"/>
        <w:caps w:val="0"/>
        <w:smallCaps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ind w:left="0" w:firstLine="0"/>
      </w:pPr>
      <w:rPr>
        <w:b/>
        <w:i w:val="0"/>
        <w:caps w:val="0"/>
        <w:smallCaps w:val="0"/>
        <w:color w:val="000000"/>
        <w:u w:val="none"/>
      </w:rPr>
    </w:lvl>
    <w:lvl w:ilvl="1">
      <w:start w:val="1"/>
      <w:numFmt w:val="decimal"/>
      <w:pStyle w:val="FEL22"/>
      <w:isLgl/>
      <w:lvlText w:val="%1.%2"/>
      <w:lvlJc w:val="left"/>
      <w:pPr>
        <w:tabs>
          <w:tab w:val="num" w:pos="1440"/>
        </w:tabs>
        <w:ind w:left="360" w:firstLine="0"/>
      </w:pPr>
      <w:rPr>
        <w:b/>
        <w:i w:val="0"/>
        <w:caps w:val="0"/>
        <w:smallCaps w:val="0"/>
        <w:color w:val="000000"/>
        <w:u w:val="none"/>
      </w:rPr>
    </w:lvl>
    <w:lvl w:ilvl="2">
      <w:start w:val="1"/>
      <w:numFmt w:val="decimal"/>
      <w:pStyle w:val="FEL23"/>
      <w:isLgl/>
      <w:lvlText w:val="%1.%2.%3"/>
      <w:lvlJc w:val="left"/>
      <w:pPr>
        <w:tabs>
          <w:tab w:val="num" w:pos="2160"/>
        </w:tabs>
        <w:ind w:left="720" w:firstLine="0"/>
      </w:pPr>
      <w:rPr>
        <w:b/>
        <w:i w:val="0"/>
        <w:caps w:val="0"/>
        <w:smallCaps w:val="0"/>
        <w:color w:val="000000"/>
        <w:u w:val="none"/>
      </w:rPr>
    </w:lvl>
    <w:lvl w:ilvl="3">
      <w:start w:val="1"/>
      <w:numFmt w:val="decimal"/>
      <w:pStyle w:val="FEL24"/>
      <w:isLgl/>
      <w:lvlText w:val="%1.%2.%3.%4"/>
      <w:lvlJc w:val="left"/>
      <w:pPr>
        <w:tabs>
          <w:tab w:val="num" w:pos="2880"/>
        </w:tabs>
        <w:ind w:left="2880" w:hanging="1800"/>
      </w:pPr>
      <w:rPr>
        <w:b/>
        <w:i w:val="0"/>
        <w:caps w:val="0"/>
        <w:smallCaps w:val="0"/>
        <w:color w:val="000000"/>
        <w:u w:val="none"/>
      </w:rPr>
    </w:lvl>
    <w:lvl w:ilvl="4">
      <w:start w:val="1"/>
      <w:numFmt w:val="decimal"/>
      <w:pStyle w:val="FEL25"/>
      <w:isLgl/>
      <w:lvlText w:val="%1.%2.%3.%4.%5"/>
      <w:lvlJc w:val="left"/>
      <w:pPr>
        <w:tabs>
          <w:tab w:val="num" w:pos="2160"/>
        </w:tabs>
        <w:ind w:left="1440" w:firstLine="0"/>
      </w:pPr>
      <w:rPr>
        <w:b/>
        <w:i w:val="0"/>
        <w:caps w:val="0"/>
        <w:smallCaps w:val="0"/>
        <w:color w:val="000000"/>
        <w:u w:val="none"/>
      </w:rPr>
    </w:lvl>
    <w:lvl w:ilvl="5">
      <w:start w:val="1"/>
      <w:numFmt w:val="decimal"/>
      <w:pStyle w:val="FEL26"/>
      <w:isLgl/>
      <w:lvlText w:val="%1.%2.%3.%4.%5.%6"/>
      <w:lvlJc w:val="left"/>
      <w:pPr>
        <w:tabs>
          <w:tab w:val="num" w:pos="3960"/>
        </w:tabs>
        <w:ind w:left="1800" w:firstLine="0"/>
      </w:pPr>
      <w:rPr>
        <w:b/>
        <w:i w:val="0"/>
        <w:caps w:val="0"/>
        <w:smallCaps w:val="0"/>
        <w:color w:val="000000"/>
        <w:u w:val="none"/>
      </w:rPr>
    </w:lvl>
    <w:lvl w:ilvl="6">
      <w:start w:val="1"/>
      <w:numFmt w:val="decimal"/>
      <w:pStyle w:val="FEL27"/>
      <w:isLgl/>
      <w:lvlText w:val="%1.%2.%3.%4.%5.%6.%7"/>
      <w:lvlJc w:val="left"/>
      <w:pPr>
        <w:tabs>
          <w:tab w:val="num" w:pos="2880"/>
        </w:tabs>
        <w:ind w:left="2160" w:firstLine="0"/>
      </w:pPr>
      <w:rPr>
        <w:b/>
        <w:i w:val="0"/>
        <w:caps w:val="0"/>
        <w:smallCaps w:val="0"/>
        <w:color w:val="000000"/>
        <w:u w:val="none"/>
      </w:rPr>
    </w:lvl>
    <w:lvl w:ilvl="7">
      <w:start w:val="1"/>
      <w:numFmt w:val="decimal"/>
      <w:pStyle w:val="FEL28"/>
      <w:isLgl/>
      <w:lvlText w:val="%1.%2.%3.%4.%5.%6.%7.%8"/>
      <w:lvlJc w:val="left"/>
      <w:pPr>
        <w:tabs>
          <w:tab w:val="num" w:pos="3240"/>
        </w:tabs>
        <w:ind w:left="2520" w:firstLine="0"/>
      </w:pPr>
      <w:rPr>
        <w:b/>
        <w:i w:val="0"/>
        <w:caps w:val="0"/>
        <w:smallCaps w:val="0"/>
        <w:color w:val="000000"/>
        <w:u w:val="none"/>
      </w:rPr>
    </w:lvl>
    <w:lvl w:ilvl="8">
      <w:start w:val="1"/>
      <w:numFmt w:val="decimal"/>
      <w:pStyle w:val="FEL29"/>
      <w:isLgl/>
      <w:lvlText w:val="%1.%2.%3.%4.%5.%6.%7.%8.%9"/>
      <w:lvlJc w:val="left"/>
      <w:pPr>
        <w:tabs>
          <w:tab w:val="num" w:pos="3600"/>
        </w:tabs>
        <w:ind w:left="2880" w:firstLine="0"/>
      </w:pPr>
      <w:rPr>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206539">
    <w:abstractNumId w:val="24"/>
  </w:num>
  <w:num w:numId="2" w16cid:durableId="887958080">
    <w:abstractNumId w:val="4"/>
  </w:num>
  <w:num w:numId="3" w16cid:durableId="1534420142">
    <w:abstractNumId w:val="0"/>
  </w:num>
  <w:num w:numId="4" w16cid:durableId="436797452">
    <w:abstractNumId w:val="24"/>
  </w:num>
  <w:num w:numId="5" w16cid:durableId="1992052376">
    <w:abstractNumId w:val="9"/>
  </w:num>
  <w:num w:numId="6" w16cid:durableId="147670405">
    <w:abstractNumId w:val="8"/>
  </w:num>
  <w:num w:numId="7" w16cid:durableId="452099670">
    <w:abstractNumId w:val="7"/>
  </w:num>
  <w:num w:numId="8" w16cid:durableId="682443290">
    <w:abstractNumId w:val="6"/>
  </w:num>
  <w:num w:numId="9" w16cid:durableId="1340304032">
    <w:abstractNumId w:val="5"/>
  </w:num>
  <w:num w:numId="10" w16cid:durableId="478309667">
    <w:abstractNumId w:val="3"/>
  </w:num>
  <w:num w:numId="11" w16cid:durableId="658311687">
    <w:abstractNumId w:val="2"/>
  </w:num>
  <w:num w:numId="12" w16cid:durableId="543104460">
    <w:abstractNumId w:val="1"/>
  </w:num>
  <w:num w:numId="13" w16cid:durableId="1751388094">
    <w:abstractNumId w:val="14"/>
  </w:num>
  <w:num w:numId="14" w16cid:durableId="237710249">
    <w:abstractNumId w:val="18"/>
  </w:num>
  <w:num w:numId="15" w16cid:durableId="469596039">
    <w:abstractNumId w:val="22"/>
  </w:num>
  <w:num w:numId="16" w16cid:durableId="1345127404">
    <w:abstractNumId w:val="28"/>
  </w:num>
  <w:num w:numId="17" w16cid:durableId="1675061383">
    <w:abstractNumId w:val="29"/>
  </w:num>
  <w:num w:numId="18" w16cid:durableId="1197691663">
    <w:abstractNumId w:val="17"/>
  </w:num>
  <w:num w:numId="19" w16cid:durableId="601256927">
    <w:abstractNumId w:val="11"/>
  </w:num>
  <w:num w:numId="20" w16cid:durableId="1885170840">
    <w:abstractNumId w:val="15"/>
  </w:num>
  <w:num w:numId="21" w16cid:durableId="2002077737">
    <w:abstractNumId w:val="25"/>
  </w:num>
  <w:num w:numId="22" w16cid:durableId="1719864753">
    <w:abstractNumId w:val="12"/>
  </w:num>
  <w:num w:numId="23" w16cid:durableId="752556810">
    <w:abstractNumId w:val="13"/>
  </w:num>
  <w:num w:numId="24" w16cid:durableId="1360164582">
    <w:abstractNumId w:val="26"/>
  </w:num>
  <w:num w:numId="25" w16cid:durableId="1380860611">
    <w:abstractNumId w:val="21"/>
  </w:num>
  <w:num w:numId="26" w16cid:durableId="10424606">
    <w:abstractNumId w:val="20"/>
  </w:num>
  <w:num w:numId="27" w16cid:durableId="2127694988">
    <w:abstractNumId w:val="16"/>
  </w:num>
  <w:num w:numId="28" w16cid:durableId="321935950">
    <w:abstractNumId w:val="10"/>
  </w:num>
  <w:num w:numId="29" w16cid:durableId="884365198">
    <w:abstractNumId w:val="23"/>
  </w:num>
  <w:num w:numId="30" w16cid:durableId="1366640289">
    <w:abstractNumId w:val="27"/>
  </w:num>
  <w:num w:numId="31" w16cid:durableId="129979993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306B"/>
    <w:rsid w:val="000114A3"/>
    <w:rsid w:val="00020FCA"/>
    <w:rsid w:val="00042BB0"/>
    <w:rsid w:val="00045F95"/>
    <w:rsid w:val="000637E8"/>
    <w:rsid w:val="00064969"/>
    <w:rsid w:val="00065EF3"/>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523C2"/>
    <w:rsid w:val="00165FB0"/>
    <w:rsid w:val="00192AE9"/>
    <w:rsid w:val="00197389"/>
    <w:rsid w:val="001A7947"/>
    <w:rsid w:val="001C0D68"/>
    <w:rsid w:val="001F6A0E"/>
    <w:rsid w:val="00204940"/>
    <w:rsid w:val="0020677B"/>
    <w:rsid w:val="002250F6"/>
    <w:rsid w:val="00233D99"/>
    <w:rsid w:val="00260797"/>
    <w:rsid w:val="00275F9B"/>
    <w:rsid w:val="002815AF"/>
    <w:rsid w:val="00287887"/>
    <w:rsid w:val="002B65EB"/>
    <w:rsid w:val="002C014C"/>
    <w:rsid w:val="002C374D"/>
    <w:rsid w:val="002F313D"/>
    <w:rsid w:val="00304645"/>
    <w:rsid w:val="0031592A"/>
    <w:rsid w:val="00317A44"/>
    <w:rsid w:val="00326469"/>
    <w:rsid w:val="0033327A"/>
    <w:rsid w:val="0033774D"/>
    <w:rsid w:val="0034041F"/>
    <w:rsid w:val="00366562"/>
    <w:rsid w:val="00393B8B"/>
    <w:rsid w:val="003A58DF"/>
    <w:rsid w:val="003B0BDA"/>
    <w:rsid w:val="003C023D"/>
    <w:rsid w:val="003E51CC"/>
    <w:rsid w:val="003E5652"/>
    <w:rsid w:val="00404E78"/>
    <w:rsid w:val="004226C6"/>
    <w:rsid w:val="00425F62"/>
    <w:rsid w:val="004446BA"/>
    <w:rsid w:val="00462B81"/>
    <w:rsid w:val="00463B4B"/>
    <w:rsid w:val="004907E4"/>
    <w:rsid w:val="004950A0"/>
    <w:rsid w:val="00495429"/>
    <w:rsid w:val="00496F58"/>
    <w:rsid w:val="004B71AA"/>
    <w:rsid w:val="004F3D53"/>
    <w:rsid w:val="005169D3"/>
    <w:rsid w:val="00530126"/>
    <w:rsid w:val="00531618"/>
    <w:rsid w:val="00534B84"/>
    <w:rsid w:val="00537652"/>
    <w:rsid w:val="00540C17"/>
    <w:rsid w:val="00542DFD"/>
    <w:rsid w:val="00552A9C"/>
    <w:rsid w:val="00560571"/>
    <w:rsid w:val="00565FE8"/>
    <w:rsid w:val="00571E32"/>
    <w:rsid w:val="0057691E"/>
    <w:rsid w:val="005A753C"/>
    <w:rsid w:val="00604759"/>
    <w:rsid w:val="00626B3B"/>
    <w:rsid w:val="00627138"/>
    <w:rsid w:val="00634D31"/>
    <w:rsid w:val="0065068A"/>
    <w:rsid w:val="0065420D"/>
    <w:rsid w:val="00680921"/>
    <w:rsid w:val="00684904"/>
    <w:rsid w:val="006A67FC"/>
    <w:rsid w:val="006B774B"/>
    <w:rsid w:val="006D7709"/>
    <w:rsid w:val="00703E5D"/>
    <w:rsid w:val="00710BB3"/>
    <w:rsid w:val="0071648E"/>
    <w:rsid w:val="007167B3"/>
    <w:rsid w:val="007178F2"/>
    <w:rsid w:val="00730957"/>
    <w:rsid w:val="00742AE6"/>
    <w:rsid w:val="00744309"/>
    <w:rsid w:val="00772729"/>
    <w:rsid w:val="0079441F"/>
    <w:rsid w:val="00794881"/>
    <w:rsid w:val="007964AB"/>
    <w:rsid w:val="007B10FB"/>
    <w:rsid w:val="007B54A8"/>
    <w:rsid w:val="007C276B"/>
    <w:rsid w:val="007C28C1"/>
    <w:rsid w:val="007C791A"/>
    <w:rsid w:val="007F68AA"/>
    <w:rsid w:val="00841936"/>
    <w:rsid w:val="00847A6C"/>
    <w:rsid w:val="00891C33"/>
    <w:rsid w:val="008928E2"/>
    <w:rsid w:val="00894237"/>
    <w:rsid w:val="00894D8B"/>
    <w:rsid w:val="008A61B9"/>
    <w:rsid w:val="008B30D8"/>
    <w:rsid w:val="00903FA9"/>
    <w:rsid w:val="0090535A"/>
    <w:rsid w:val="00905C9F"/>
    <w:rsid w:val="00924421"/>
    <w:rsid w:val="009257E2"/>
    <w:rsid w:val="00950BFC"/>
    <w:rsid w:val="0097378B"/>
    <w:rsid w:val="00996597"/>
    <w:rsid w:val="009B2E5E"/>
    <w:rsid w:val="009B711D"/>
    <w:rsid w:val="009C04F1"/>
    <w:rsid w:val="009C0FD0"/>
    <w:rsid w:val="009E771B"/>
    <w:rsid w:val="00A06822"/>
    <w:rsid w:val="00A23595"/>
    <w:rsid w:val="00A24EFA"/>
    <w:rsid w:val="00A3365D"/>
    <w:rsid w:val="00A52667"/>
    <w:rsid w:val="00A820CD"/>
    <w:rsid w:val="00A96B47"/>
    <w:rsid w:val="00AA028E"/>
    <w:rsid w:val="00AB70F5"/>
    <w:rsid w:val="00AF6AD2"/>
    <w:rsid w:val="00B06FF8"/>
    <w:rsid w:val="00B1229B"/>
    <w:rsid w:val="00B51450"/>
    <w:rsid w:val="00B6141D"/>
    <w:rsid w:val="00B73B12"/>
    <w:rsid w:val="00B83A00"/>
    <w:rsid w:val="00B856A9"/>
    <w:rsid w:val="00BA10A8"/>
    <w:rsid w:val="00BB27EE"/>
    <w:rsid w:val="00BB65FC"/>
    <w:rsid w:val="00BD0D6E"/>
    <w:rsid w:val="00C06A28"/>
    <w:rsid w:val="00C06F2C"/>
    <w:rsid w:val="00C20D92"/>
    <w:rsid w:val="00C233B8"/>
    <w:rsid w:val="00C4099A"/>
    <w:rsid w:val="00C4579D"/>
    <w:rsid w:val="00C5036A"/>
    <w:rsid w:val="00C54BC4"/>
    <w:rsid w:val="00C93E3A"/>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53330"/>
    <w:rsid w:val="00D62DE4"/>
    <w:rsid w:val="00DB19CA"/>
    <w:rsid w:val="00DC0DD1"/>
    <w:rsid w:val="00DF1B8E"/>
    <w:rsid w:val="00E0522E"/>
    <w:rsid w:val="00E0559D"/>
    <w:rsid w:val="00E13894"/>
    <w:rsid w:val="00E15F51"/>
    <w:rsid w:val="00E262FD"/>
    <w:rsid w:val="00E37835"/>
    <w:rsid w:val="00E429A1"/>
    <w:rsid w:val="00E60005"/>
    <w:rsid w:val="00E73E4A"/>
    <w:rsid w:val="00E867C7"/>
    <w:rsid w:val="00E90CD3"/>
    <w:rsid w:val="00EB6B2F"/>
    <w:rsid w:val="00EC7790"/>
    <w:rsid w:val="00ED47E8"/>
    <w:rsid w:val="00EE753F"/>
    <w:rsid w:val="00EF2122"/>
    <w:rsid w:val="00EF243A"/>
    <w:rsid w:val="00F02D2B"/>
    <w:rsid w:val="00F078DC"/>
    <w:rsid w:val="00F105F2"/>
    <w:rsid w:val="00F15955"/>
    <w:rsid w:val="00F23085"/>
    <w:rsid w:val="00F23C6F"/>
    <w:rsid w:val="00F32067"/>
    <w:rsid w:val="00F35F79"/>
    <w:rsid w:val="00F449C1"/>
    <w:rsid w:val="00F86645"/>
    <w:rsid w:val="00F959C8"/>
    <w:rsid w:val="00FA224B"/>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0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Normal"/>
    <w:link w:val="FEG1Char"/>
    <w:uiPriority w:val="29"/>
    <w:qFormat/>
    <w:rsid w:val="002C374D"/>
    <w:pPr>
      <w:keepNext/>
      <w:numPr>
        <w:numId w:val="28"/>
      </w:numPr>
      <w:spacing w:after="240"/>
      <w:outlineLvl w:val="0"/>
    </w:pPr>
    <w:rPr>
      <w:b/>
    </w:rPr>
  </w:style>
  <w:style w:type="character" w:customStyle="1" w:styleId="FEG1Char">
    <w:name w:val="FEG_1 Char"/>
    <w:basedOn w:val="BodyTextChar"/>
    <w:link w:val="FEG1"/>
    <w:uiPriority w:val="29"/>
    <w:rsid w:val="002C374D"/>
    <w:rPr>
      <w:b/>
    </w:rPr>
  </w:style>
  <w:style w:type="paragraph" w:customStyle="1" w:styleId="FEG2">
    <w:name w:val="FEG_2"/>
    <w:basedOn w:val="Normal"/>
    <w:link w:val="FEG2Char"/>
    <w:uiPriority w:val="29"/>
    <w:qFormat/>
    <w:rsid w:val="00772729"/>
    <w:pPr>
      <w:numPr>
        <w:ilvl w:val="1"/>
        <w:numId w:val="28"/>
      </w:numPr>
      <w:spacing w:after="240"/>
      <w:outlineLvl w:val="1"/>
    </w:pPr>
  </w:style>
  <w:style w:type="character" w:customStyle="1" w:styleId="FEG2Char">
    <w:name w:val="FEG_2 Char"/>
    <w:basedOn w:val="BodyTextChar"/>
    <w:link w:val="FEG2"/>
    <w:uiPriority w:val="29"/>
    <w:rsid w:val="00275F9B"/>
  </w:style>
  <w:style w:type="paragraph" w:customStyle="1" w:styleId="FEG3">
    <w:name w:val="FEG_3"/>
    <w:basedOn w:val="Normal"/>
    <w:link w:val="FEG3Char"/>
    <w:uiPriority w:val="29"/>
    <w:qFormat/>
    <w:rsid w:val="00772729"/>
    <w:pPr>
      <w:numPr>
        <w:ilvl w:val="2"/>
        <w:numId w:val="28"/>
      </w:numPr>
      <w:spacing w:after="240"/>
      <w:outlineLvl w:val="2"/>
    </w:pPr>
  </w:style>
  <w:style w:type="character" w:customStyle="1" w:styleId="FEG3Char">
    <w:name w:val="FEG_3 Char"/>
    <w:basedOn w:val="BodyTextChar"/>
    <w:link w:val="FEG3"/>
    <w:uiPriority w:val="29"/>
    <w:rsid w:val="00275F9B"/>
  </w:style>
  <w:style w:type="paragraph" w:customStyle="1" w:styleId="FEG4">
    <w:name w:val="FEG_4"/>
    <w:basedOn w:val="Normal"/>
    <w:link w:val="FEG4Char"/>
    <w:uiPriority w:val="29"/>
    <w:qFormat/>
    <w:rsid w:val="00772729"/>
    <w:pPr>
      <w:numPr>
        <w:ilvl w:val="3"/>
        <w:numId w:val="28"/>
      </w:numPr>
      <w:spacing w:after="240"/>
      <w:outlineLvl w:val="3"/>
    </w:pPr>
  </w:style>
  <w:style w:type="character" w:customStyle="1" w:styleId="FEG4Char">
    <w:name w:val="FEG_4 Char"/>
    <w:basedOn w:val="BodyTextChar"/>
    <w:link w:val="FEG4"/>
    <w:uiPriority w:val="29"/>
    <w:rsid w:val="00275F9B"/>
  </w:style>
  <w:style w:type="paragraph" w:customStyle="1" w:styleId="FEG5">
    <w:name w:val="FEG_5"/>
    <w:basedOn w:val="Normal"/>
    <w:link w:val="FEG5Char"/>
    <w:uiPriority w:val="29"/>
    <w:qFormat/>
    <w:rsid w:val="00772729"/>
    <w:pPr>
      <w:numPr>
        <w:ilvl w:val="4"/>
        <w:numId w:val="28"/>
      </w:numPr>
      <w:spacing w:after="240"/>
      <w:outlineLvl w:val="4"/>
    </w:pPr>
  </w:style>
  <w:style w:type="character" w:customStyle="1" w:styleId="FEG5Char">
    <w:name w:val="FEG_5 Char"/>
    <w:basedOn w:val="BodyTextChar"/>
    <w:link w:val="FEG5"/>
    <w:uiPriority w:val="29"/>
    <w:rsid w:val="00275F9B"/>
  </w:style>
  <w:style w:type="paragraph" w:customStyle="1" w:styleId="FEG6">
    <w:name w:val="FEG_6"/>
    <w:basedOn w:val="Normal"/>
    <w:link w:val="FEG6Char"/>
    <w:uiPriority w:val="29"/>
    <w:qFormat/>
    <w:rsid w:val="00772729"/>
    <w:pPr>
      <w:numPr>
        <w:ilvl w:val="5"/>
        <w:numId w:val="28"/>
      </w:numPr>
      <w:spacing w:after="240"/>
      <w:outlineLvl w:val="5"/>
    </w:pPr>
  </w:style>
  <w:style w:type="character" w:customStyle="1" w:styleId="FEG6Char">
    <w:name w:val="FEG_6 Char"/>
    <w:basedOn w:val="BodyTextChar"/>
    <w:link w:val="FEG6"/>
    <w:uiPriority w:val="29"/>
    <w:rsid w:val="00275F9B"/>
  </w:style>
  <w:style w:type="paragraph" w:customStyle="1" w:styleId="FEG7">
    <w:name w:val="FEG_7"/>
    <w:basedOn w:val="Normal"/>
    <w:link w:val="FEG7Char"/>
    <w:uiPriority w:val="29"/>
    <w:qFormat/>
    <w:rsid w:val="00772729"/>
    <w:pPr>
      <w:numPr>
        <w:ilvl w:val="6"/>
        <w:numId w:val="28"/>
      </w:numPr>
      <w:spacing w:after="240"/>
      <w:outlineLvl w:val="6"/>
    </w:pPr>
  </w:style>
  <w:style w:type="character" w:customStyle="1" w:styleId="FEG7Char">
    <w:name w:val="FEG_7 Char"/>
    <w:basedOn w:val="BodyTextChar"/>
    <w:link w:val="FEG7"/>
    <w:uiPriority w:val="29"/>
    <w:rsid w:val="00275F9B"/>
  </w:style>
  <w:style w:type="paragraph" w:customStyle="1" w:styleId="FEG8">
    <w:name w:val="FEG_8"/>
    <w:basedOn w:val="Normal"/>
    <w:link w:val="FEG8Char"/>
    <w:uiPriority w:val="29"/>
    <w:qFormat/>
    <w:rsid w:val="00772729"/>
    <w:pPr>
      <w:numPr>
        <w:ilvl w:val="7"/>
        <w:numId w:val="28"/>
      </w:numPr>
      <w:spacing w:after="240"/>
      <w:outlineLvl w:val="7"/>
    </w:pPr>
  </w:style>
  <w:style w:type="character" w:customStyle="1" w:styleId="FEG8Char">
    <w:name w:val="FEG_8 Char"/>
    <w:basedOn w:val="BodyTextChar"/>
    <w:link w:val="FEG8"/>
    <w:uiPriority w:val="29"/>
    <w:rsid w:val="00275F9B"/>
  </w:style>
  <w:style w:type="paragraph" w:customStyle="1" w:styleId="FEG9">
    <w:name w:val="FEG_9"/>
    <w:basedOn w:val="Normal"/>
    <w:link w:val="FEG9Char"/>
    <w:uiPriority w:val="29"/>
    <w:qFormat/>
    <w:rsid w:val="00772729"/>
    <w:pPr>
      <w:numPr>
        <w:ilvl w:val="8"/>
        <w:numId w:val="28"/>
      </w:numPr>
      <w:spacing w:after="240"/>
      <w:outlineLvl w:val="8"/>
    </w:pPr>
  </w:style>
  <w:style w:type="character" w:customStyle="1" w:styleId="FEG9Char">
    <w:name w:val="FEG_9 Char"/>
    <w:basedOn w:val="BodyTextChar"/>
    <w:link w:val="FEG9"/>
    <w:uiPriority w:val="2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772729"/>
    <w:pPr>
      <w:numPr>
        <w:numId w:val="28"/>
      </w:numPr>
    </w:pPr>
  </w:style>
  <w:style w:type="paragraph" w:customStyle="1" w:styleId="FEL21">
    <w:name w:val="FEL2_1"/>
    <w:basedOn w:val="Normal"/>
    <w:link w:val="FEL21Char"/>
    <w:uiPriority w:val="29"/>
    <w:qFormat/>
    <w:rsid w:val="00326469"/>
    <w:pPr>
      <w:keepNext/>
      <w:numPr>
        <w:numId w:val="30"/>
      </w:numPr>
      <w:spacing w:after="240"/>
      <w:outlineLvl w:val="0"/>
    </w:pPr>
    <w:rPr>
      <w:b/>
      <w:u w:val="single"/>
    </w:rPr>
  </w:style>
  <w:style w:type="character" w:customStyle="1" w:styleId="FEL21Char">
    <w:name w:val="FEL2_1 Char"/>
    <w:basedOn w:val="BodyTextChar"/>
    <w:link w:val="FEL21"/>
    <w:rsid w:val="00326469"/>
    <w:rPr>
      <w:b/>
      <w:u w:val="single"/>
    </w:rPr>
  </w:style>
  <w:style w:type="paragraph" w:customStyle="1" w:styleId="FEL22">
    <w:name w:val="FEL2_2"/>
    <w:basedOn w:val="Normal"/>
    <w:link w:val="FEL22Char"/>
    <w:uiPriority w:val="29"/>
    <w:qFormat/>
    <w:rsid w:val="00326469"/>
    <w:pPr>
      <w:keepNext/>
      <w:numPr>
        <w:ilvl w:val="1"/>
        <w:numId w:val="30"/>
      </w:numPr>
      <w:spacing w:after="240"/>
      <w:outlineLvl w:val="1"/>
    </w:pPr>
    <w:rPr>
      <w:b/>
      <w:u w:val="single"/>
    </w:rPr>
  </w:style>
  <w:style w:type="character" w:customStyle="1" w:styleId="FEL22Char">
    <w:name w:val="FEL2_2 Char"/>
    <w:basedOn w:val="BodyTextChar"/>
    <w:link w:val="FEL22"/>
    <w:rsid w:val="00326469"/>
    <w:rPr>
      <w:b/>
      <w:u w:val="single"/>
    </w:rPr>
  </w:style>
  <w:style w:type="paragraph" w:customStyle="1" w:styleId="FEL23">
    <w:name w:val="FEL2_3"/>
    <w:basedOn w:val="Normal"/>
    <w:link w:val="FEL23Char"/>
    <w:uiPriority w:val="29"/>
    <w:qFormat/>
    <w:rsid w:val="00326469"/>
    <w:pPr>
      <w:numPr>
        <w:ilvl w:val="2"/>
        <w:numId w:val="30"/>
      </w:numPr>
      <w:spacing w:after="240"/>
      <w:outlineLvl w:val="2"/>
    </w:pPr>
  </w:style>
  <w:style w:type="character" w:customStyle="1" w:styleId="FEL23Char">
    <w:name w:val="FEL2_3 Char"/>
    <w:basedOn w:val="BodyTextChar"/>
    <w:link w:val="FEL23"/>
    <w:rsid w:val="00326469"/>
  </w:style>
  <w:style w:type="paragraph" w:customStyle="1" w:styleId="FEL24">
    <w:name w:val="FEL2_4"/>
    <w:basedOn w:val="Normal"/>
    <w:link w:val="FEL24Char"/>
    <w:uiPriority w:val="29"/>
    <w:qFormat/>
    <w:rsid w:val="00326469"/>
    <w:pPr>
      <w:numPr>
        <w:ilvl w:val="3"/>
        <w:numId w:val="30"/>
      </w:numPr>
      <w:spacing w:after="240"/>
      <w:outlineLvl w:val="3"/>
    </w:pPr>
  </w:style>
  <w:style w:type="character" w:customStyle="1" w:styleId="FEL24Char">
    <w:name w:val="FEL2_4 Char"/>
    <w:basedOn w:val="BodyTextChar"/>
    <w:link w:val="FEL24"/>
    <w:rsid w:val="00326469"/>
  </w:style>
  <w:style w:type="paragraph" w:customStyle="1" w:styleId="FEL25">
    <w:name w:val="FEL2_5"/>
    <w:basedOn w:val="Normal"/>
    <w:link w:val="FEL25Char"/>
    <w:uiPriority w:val="29"/>
    <w:qFormat/>
    <w:rsid w:val="00326469"/>
    <w:pPr>
      <w:numPr>
        <w:ilvl w:val="4"/>
        <w:numId w:val="30"/>
      </w:numPr>
      <w:spacing w:after="240"/>
      <w:outlineLvl w:val="4"/>
    </w:pPr>
  </w:style>
  <w:style w:type="character" w:customStyle="1" w:styleId="FEL25Char">
    <w:name w:val="FEL2_5 Char"/>
    <w:basedOn w:val="BodyTextChar"/>
    <w:link w:val="FEL25"/>
    <w:rsid w:val="00326469"/>
  </w:style>
  <w:style w:type="paragraph" w:customStyle="1" w:styleId="FEL26">
    <w:name w:val="FEL2_6"/>
    <w:basedOn w:val="Normal"/>
    <w:link w:val="FEL26Char"/>
    <w:uiPriority w:val="29"/>
    <w:qFormat/>
    <w:rsid w:val="00326469"/>
    <w:pPr>
      <w:numPr>
        <w:ilvl w:val="5"/>
        <w:numId w:val="30"/>
      </w:numPr>
      <w:spacing w:after="240"/>
      <w:outlineLvl w:val="5"/>
    </w:pPr>
  </w:style>
  <w:style w:type="character" w:customStyle="1" w:styleId="FEL26Char">
    <w:name w:val="FEL2_6 Char"/>
    <w:basedOn w:val="BodyTextChar"/>
    <w:link w:val="FEL26"/>
    <w:rsid w:val="00326469"/>
  </w:style>
  <w:style w:type="paragraph" w:customStyle="1" w:styleId="FEL27">
    <w:name w:val="FEL2_7"/>
    <w:basedOn w:val="Normal"/>
    <w:link w:val="FEL27Char"/>
    <w:uiPriority w:val="29"/>
    <w:qFormat/>
    <w:rsid w:val="00326469"/>
    <w:pPr>
      <w:numPr>
        <w:ilvl w:val="6"/>
        <w:numId w:val="30"/>
      </w:numPr>
      <w:spacing w:after="240"/>
      <w:outlineLvl w:val="6"/>
    </w:pPr>
  </w:style>
  <w:style w:type="character" w:customStyle="1" w:styleId="FEL27Char">
    <w:name w:val="FEL2_7 Char"/>
    <w:basedOn w:val="BodyTextChar"/>
    <w:link w:val="FEL27"/>
    <w:rsid w:val="00326469"/>
  </w:style>
  <w:style w:type="paragraph" w:customStyle="1" w:styleId="FEL28">
    <w:name w:val="FEL2_8"/>
    <w:basedOn w:val="Normal"/>
    <w:link w:val="FEL28Char"/>
    <w:uiPriority w:val="29"/>
    <w:qFormat/>
    <w:rsid w:val="00326469"/>
    <w:pPr>
      <w:numPr>
        <w:ilvl w:val="7"/>
        <w:numId w:val="30"/>
      </w:numPr>
      <w:spacing w:after="240"/>
      <w:outlineLvl w:val="7"/>
    </w:pPr>
  </w:style>
  <w:style w:type="character" w:customStyle="1" w:styleId="FEL28Char">
    <w:name w:val="FEL2_8 Char"/>
    <w:basedOn w:val="BodyTextChar"/>
    <w:link w:val="FEL28"/>
    <w:rsid w:val="00326469"/>
  </w:style>
  <w:style w:type="paragraph" w:customStyle="1" w:styleId="FEL29">
    <w:name w:val="FEL2_9"/>
    <w:basedOn w:val="Normal"/>
    <w:link w:val="FEL29Char"/>
    <w:uiPriority w:val="29"/>
    <w:qFormat/>
    <w:rsid w:val="00326469"/>
    <w:pPr>
      <w:numPr>
        <w:ilvl w:val="8"/>
        <w:numId w:val="30"/>
      </w:numPr>
      <w:spacing w:after="240"/>
      <w:outlineLvl w:val="8"/>
    </w:pPr>
  </w:style>
  <w:style w:type="character" w:customStyle="1" w:styleId="FEL29Char">
    <w:name w:val="FEL2_9 Char"/>
    <w:basedOn w:val="BodyTextChar"/>
    <w:link w:val="FEL29"/>
    <w:rsid w:val="00326469"/>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rsid w:val="00326469"/>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rsid w:val="00326469"/>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rsid w:val="00326469"/>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rsid w:val="00326469"/>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rsid w:val="00326469"/>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rsid w:val="00326469"/>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rsid w:val="00326469"/>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rsid w:val="00326469"/>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rsid w:val="00326469"/>
  </w:style>
  <w:style w:type="numbering" w:customStyle="1" w:styleId="FEL2LS">
    <w:name w:val="FEL2_LS"/>
    <w:basedOn w:val="NoList"/>
    <w:rsid w:val="0032646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10627</Characters>
  <Application>Microsoft Office Word</Application>
  <DocSecurity>0</DocSecurity>
  <Lines>88</Lines>
  <Paragraphs>25</Paragraphs>
  <ScaleCrop>false</ScaleCrop>
  <HeadingPairs>
    <vt:vector size="2" baseType="variant">
      <vt:variant>
        <vt:lpstr>Title</vt:lpstr>
      </vt:variant>
      <vt:variant>
        <vt:i4>1</vt:i4>
      </vt:variant>
    </vt:vector>
  </HeadingPair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