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2855" w14:textId="77777777" w:rsidR="00885E86" w:rsidRDefault="008A1B58" w:rsidP="00B12726">
      <w:pPr>
        <w:pStyle w:val="BodyText"/>
        <w:jc w:val="center"/>
      </w:pPr>
      <w:r>
        <w:t>DOCUMENT 00 45 46.03</w:t>
      </w:r>
    </w:p>
    <w:p w14:paraId="1A7C0804" w14:textId="77777777" w:rsidR="00885E86" w:rsidRDefault="008A1B58" w:rsidP="00B12726">
      <w:pPr>
        <w:pStyle w:val="Title"/>
      </w:pPr>
      <w:r>
        <w:t>DRUG-FREE WORKPLACE CERTIFICATION</w:t>
      </w:r>
    </w:p>
    <w:p w14:paraId="234C51B4" w14:textId="10C91407" w:rsidR="00885E86" w:rsidRDefault="008A1B58" w:rsidP="008A1B58">
      <w:pPr>
        <w:pStyle w:val="BodyText"/>
      </w:pPr>
      <w:r>
        <w:t xml:space="preserve">PROJECT/CONTRACT NO.:  </w:t>
      </w:r>
      <w:r w:rsidRPr="00B12726">
        <w:rPr>
          <w:u w:val="single"/>
        </w:rPr>
        <w:tab/>
      </w:r>
      <w:r w:rsidRPr="00B12726">
        <w:rPr>
          <w:u w:val="single"/>
        </w:rPr>
        <w:tab/>
      </w:r>
      <w:r w:rsidRPr="00B12726">
        <w:rPr>
          <w:u w:val="single"/>
        </w:rPr>
        <w:tab/>
      </w:r>
      <w:r w:rsidRPr="00B12726">
        <w:rPr>
          <w:u w:val="single"/>
        </w:rPr>
        <w:tab/>
      </w:r>
      <w:r w:rsidRPr="00B12726">
        <w:rPr>
          <w:u w:val="single"/>
        </w:rPr>
        <w:tab/>
      </w:r>
      <w:r>
        <w:t xml:space="preserve"> </w:t>
      </w:r>
      <w:r w:rsidR="00605AF7">
        <w:t>between the</w:t>
      </w:r>
      <w:r>
        <w:t xml:space="preserve"> </w:t>
      </w:r>
      <w:r w:rsidR="007039D2">
        <w:t>Bakersfield City School District</w:t>
      </w:r>
      <w:r>
        <w:t xml:space="preserve"> (“District”) and </w:t>
      </w:r>
      <w:r w:rsidRPr="00B12726">
        <w:rPr>
          <w:u w:val="single"/>
        </w:rPr>
        <w:tab/>
      </w:r>
      <w:r w:rsidRPr="00B12726">
        <w:rPr>
          <w:u w:val="single"/>
        </w:rPr>
        <w:tab/>
      </w:r>
      <w:r w:rsidRPr="00B12726">
        <w:rPr>
          <w:u w:val="single"/>
        </w:rPr>
        <w:tab/>
      </w:r>
      <w:r w:rsidRPr="00B12726">
        <w:rPr>
          <w:u w:val="single"/>
        </w:rPr>
        <w:tab/>
      </w:r>
      <w:r w:rsidRPr="00B12726">
        <w:rPr>
          <w:u w:val="single"/>
        </w:rPr>
        <w:tab/>
      </w:r>
      <w:r w:rsidRPr="00B12726">
        <w:rPr>
          <w:u w:val="single"/>
        </w:rPr>
        <w:tab/>
      </w:r>
      <w:r w:rsidRPr="00B12726">
        <w:rPr>
          <w:u w:val="single"/>
        </w:rPr>
        <w:tab/>
      </w:r>
      <w:r w:rsidRPr="00B12726">
        <w:rPr>
          <w:u w:val="single"/>
        </w:rPr>
        <w:tab/>
      </w:r>
      <w:r w:rsidRPr="00B12726">
        <w:rPr>
          <w:u w:val="single"/>
        </w:rPr>
        <w:tab/>
      </w:r>
      <w:r>
        <w:t xml:space="preserve"> (“Contractor” or “Bidder”) (“Contract” or “Project”).</w:t>
      </w:r>
    </w:p>
    <w:p w14:paraId="41E739F9" w14:textId="77777777" w:rsidR="00885E86" w:rsidRDefault="008A1B58" w:rsidP="008A1B58">
      <w:pPr>
        <w:pStyle w:val="BodyText"/>
      </w:pPr>
      <w:r>
        <w:t>This Drug-Free Workplace Certification form is required from the successful Bidder pursuant to Government Code section 8350 et seq., the Drug-Free Workplace Act of 1990.  The Drug-Free Workplace Act of 1990 requires that every person or organization awarded a contract or grant for the procurement of any property or service from any state agency must certify that it will provide a drug-free workplace by doing certain specified acts.  In addition, the Act provides that each contract or grant awarded by a state agency may be subject to suspension of payments or termination of the contract or grant, and the contractor or grantee may be subject to debarment from future contracting, if the contracting agency determines that specified acts have occurred.</w:t>
      </w:r>
    </w:p>
    <w:p w14:paraId="5EA7E3E7" w14:textId="77777777" w:rsidR="007A2380" w:rsidRDefault="008A1B58" w:rsidP="008A1B58">
      <w:pPr>
        <w:pStyle w:val="BodyText"/>
      </w:pPr>
      <w:r>
        <w:t>The District is not a “state agency” as defined in the applicable section(s) of the Government Code, but the District is a local agency and public school district under California law and requires all contractors on District projects to comply with the provisions and requirements of the Drug-Free Workplace Act of 1990.</w:t>
      </w:r>
      <w:r w:rsidR="00BC7E01">
        <w:t xml:space="preserve">  </w:t>
      </w:r>
    </w:p>
    <w:p w14:paraId="69DF005D" w14:textId="77777777" w:rsidR="0002530A" w:rsidRDefault="00BC7E01" w:rsidP="0002530A">
      <w:pPr>
        <w:pStyle w:val="BodyText"/>
      </w:pPr>
      <w:r>
        <w:t xml:space="preserve">Contractor must also comply with the provisions of Health &amp; Safety Code section 11362.3 which </w:t>
      </w:r>
      <w:r w:rsidR="0002530A">
        <w:t xml:space="preserve">prohibits the consumption or possession of </w:t>
      </w:r>
      <w:r w:rsidR="0036482D">
        <w:t>cannabis</w:t>
      </w:r>
      <w:r w:rsidR="0002530A">
        <w:t xml:space="preserve"> </w:t>
      </w:r>
      <w:r w:rsidR="00E96FC6">
        <w:t xml:space="preserve">or cannabis products </w:t>
      </w:r>
      <w:r w:rsidR="0002530A">
        <w:t xml:space="preserve">in any public place, including school grounds, and specifically on school grounds while children are present.  </w:t>
      </w:r>
    </w:p>
    <w:p w14:paraId="2B1DDBC2" w14:textId="77777777" w:rsidR="00885E86" w:rsidRDefault="008A1B58" w:rsidP="008A1B58">
      <w:pPr>
        <w:pStyle w:val="BodyText"/>
      </w:pPr>
      <w:r>
        <w:t>Contractor shall certify that it will provide a drug-free workplace by doing all of the following:</w:t>
      </w:r>
    </w:p>
    <w:p w14:paraId="33847180" w14:textId="77777777" w:rsidR="00885E86" w:rsidRDefault="008A1B58" w:rsidP="008407E0">
      <w:pPr>
        <w:pStyle w:val="FEG2"/>
      </w:pPr>
      <w:r>
        <w:t>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w:t>
      </w:r>
    </w:p>
    <w:p w14:paraId="7B031509" w14:textId="77777777" w:rsidR="00885E86" w:rsidRDefault="008A1B58" w:rsidP="008407E0">
      <w:pPr>
        <w:pStyle w:val="FEG2"/>
      </w:pPr>
      <w:r>
        <w:t>Establishing a drug-free awareness program to inform employees about all of the following:</w:t>
      </w:r>
    </w:p>
    <w:p w14:paraId="404AFCCC" w14:textId="77777777" w:rsidR="008A1B58" w:rsidRDefault="008A1B58" w:rsidP="008407E0">
      <w:pPr>
        <w:pStyle w:val="FEG3"/>
      </w:pPr>
      <w:r>
        <w:t>The dangers of drug abuse in the workplace.</w:t>
      </w:r>
    </w:p>
    <w:p w14:paraId="17D0E1C6" w14:textId="77777777" w:rsidR="008A1B58" w:rsidRDefault="008A1B58" w:rsidP="008407E0">
      <w:pPr>
        <w:pStyle w:val="FEG3"/>
      </w:pPr>
      <w:r>
        <w:t>The person’s or organization’s policy of maintaining a drug-free workplace.</w:t>
      </w:r>
    </w:p>
    <w:p w14:paraId="43721D3B" w14:textId="77777777" w:rsidR="008A1B58" w:rsidRDefault="008A1B58" w:rsidP="008407E0">
      <w:pPr>
        <w:pStyle w:val="FEG3"/>
      </w:pPr>
      <w:r>
        <w:t>The availability of drug counseling, rehabilitation, and employee-assistance programs.</w:t>
      </w:r>
    </w:p>
    <w:p w14:paraId="0BD83209" w14:textId="77777777" w:rsidR="00885E86" w:rsidRDefault="008A1B58" w:rsidP="008407E0">
      <w:pPr>
        <w:pStyle w:val="FEG3"/>
      </w:pPr>
      <w:r>
        <w:t>The penalties that may be imposed upon employees for drug abuse violations.</w:t>
      </w:r>
    </w:p>
    <w:p w14:paraId="00042F55" w14:textId="77777777" w:rsidR="00885E86" w:rsidRDefault="008A1B58" w:rsidP="008407E0">
      <w:pPr>
        <w:pStyle w:val="FEG2"/>
      </w:pPr>
      <w:r>
        <w:t xml:space="preserve">Requiring that each employee engaged in the performance of the contract or grant be given a copy of the statement required above, and that, as a </w:t>
      </w:r>
      <w:r>
        <w:lastRenderedPageBreak/>
        <w:t>condition of employment on the contract or grant, the employee agrees to abide by the terms of the statement.</w:t>
      </w:r>
    </w:p>
    <w:p w14:paraId="3B987BDD" w14:textId="77777777" w:rsidR="00885E86" w:rsidRDefault="008A1B58" w:rsidP="00814767">
      <w:pPr>
        <w:pStyle w:val="BodyText"/>
        <w:keepLines/>
      </w:pPr>
      <w:r>
        <w:t>I, the undersigned, agree to fulfill the terms and requirements of Government Code section 8355 listed above and will publish a statement notifying employees concerning (a) the prohibition of controlled substance at the workplace, (b) establishing a drug-free awareness program, and (c) requiring that each employee engaged in the performance of the Contract be given a copy of the statement required by section 8355(a), and requiring that the employee agree to abide by the terms of that statement.</w:t>
      </w:r>
    </w:p>
    <w:p w14:paraId="63D498AA" w14:textId="77777777" w:rsidR="00885E86" w:rsidRDefault="008A1B58" w:rsidP="008A1B58">
      <w:pPr>
        <w:pStyle w:val="BodyText"/>
      </w:pPr>
      <w:r>
        <w:t>I also understand that if the District determines that I have either (a) made a false certification herein, or (b) violated this certification by failing to carry out the requirements of section 8355, that the Contract awarded herein is subject to termination, suspension of payments, or both.  I further understand that, should I violate the terms of the Drug-Free Workplace Act of 1990, I may be subject to debarment in accordance with the requirements of the aforementioned Act.</w:t>
      </w:r>
    </w:p>
    <w:p w14:paraId="6DF18F1E" w14:textId="77777777" w:rsidR="00885E86" w:rsidRDefault="008A1B58" w:rsidP="008A1B58">
      <w:pPr>
        <w:pStyle w:val="BodyText"/>
      </w:pPr>
      <w:r>
        <w:t>I acknowledge that I am aware of the provisions of and hereby certify that I will adhere to the requirements of the Drug-Free Workplace Act of 1990</w:t>
      </w:r>
      <w:r w:rsidR="007A2380">
        <w:t xml:space="preserve"> and Health and Safety Code section 11362.3</w:t>
      </w:r>
      <w:r>
        <w:t>.</w:t>
      </w:r>
    </w:p>
    <w:p w14:paraId="670C582C" w14:textId="77777777" w:rsidR="008407E0" w:rsidRPr="009E7E78" w:rsidRDefault="008407E0" w:rsidP="009372CC">
      <w:pPr>
        <w:pStyle w:val="BodyText"/>
        <w:tabs>
          <w:tab w:val="left" w:pos="2970"/>
          <w:tab w:val="right" w:pos="8370"/>
        </w:tabs>
        <w:rPr>
          <w:u w:val="single"/>
        </w:rPr>
      </w:pPr>
      <w:r>
        <w:t xml:space="preserve">Date: </w:t>
      </w:r>
      <w:r>
        <w:tab/>
      </w:r>
      <w:r>
        <w:rPr>
          <w:u w:val="single"/>
        </w:rPr>
        <w:tab/>
      </w:r>
    </w:p>
    <w:p w14:paraId="5F9F8DF0" w14:textId="77777777" w:rsidR="008407E0" w:rsidRDefault="008407E0" w:rsidP="009372CC">
      <w:pPr>
        <w:pStyle w:val="BodyText"/>
        <w:tabs>
          <w:tab w:val="left" w:pos="2970"/>
          <w:tab w:val="right" w:pos="8370"/>
        </w:tabs>
      </w:pPr>
      <w:r>
        <w:t xml:space="preserve">Proper Name of Contractor: </w:t>
      </w:r>
      <w:r>
        <w:tab/>
      </w:r>
      <w:r>
        <w:rPr>
          <w:u w:val="single"/>
        </w:rPr>
        <w:tab/>
      </w:r>
    </w:p>
    <w:p w14:paraId="071516FE" w14:textId="77777777" w:rsidR="008407E0" w:rsidRDefault="008407E0" w:rsidP="009372CC">
      <w:pPr>
        <w:pStyle w:val="BodyText"/>
        <w:tabs>
          <w:tab w:val="left" w:pos="2970"/>
          <w:tab w:val="right" w:pos="8370"/>
        </w:tabs>
      </w:pPr>
      <w:r>
        <w:t xml:space="preserve">Signature: </w:t>
      </w:r>
      <w:r>
        <w:tab/>
      </w:r>
      <w:r w:rsidRPr="009E7E78">
        <w:rPr>
          <w:u w:val="single"/>
        </w:rPr>
        <w:tab/>
      </w:r>
    </w:p>
    <w:p w14:paraId="4F1FC9D7" w14:textId="77777777" w:rsidR="008407E0" w:rsidRPr="009E7E78" w:rsidRDefault="008407E0" w:rsidP="009372CC">
      <w:pPr>
        <w:pStyle w:val="BodyText"/>
        <w:tabs>
          <w:tab w:val="left" w:pos="2970"/>
          <w:tab w:val="right" w:pos="8370"/>
        </w:tabs>
        <w:rPr>
          <w:u w:val="single"/>
        </w:rPr>
      </w:pPr>
      <w:r>
        <w:t xml:space="preserve">Print Name: </w:t>
      </w:r>
      <w:r>
        <w:tab/>
      </w:r>
      <w:r>
        <w:rPr>
          <w:u w:val="single"/>
        </w:rPr>
        <w:tab/>
      </w:r>
    </w:p>
    <w:p w14:paraId="118F2675" w14:textId="77777777" w:rsidR="008407E0" w:rsidRDefault="008407E0" w:rsidP="009372CC">
      <w:pPr>
        <w:pStyle w:val="BodyText"/>
        <w:tabs>
          <w:tab w:val="left" w:pos="2970"/>
          <w:tab w:val="right" w:pos="8370"/>
        </w:tabs>
      </w:pPr>
      <w:r>
        <w:t xml:space="preserve">Title: </w:t>
      </w:r>
      <w:r>
        <w:tab/>
      </w:r>
      <w:r>
        <w:rPr>
          <w:u w:val="single"/>
        </w:rPr>
        <w:tab/>
      </w:r>
    </w:p>
    <w:p w14:paraId="3BC318D1" w14:textId="77777777" w:rsidR="00045F95" w:rsidRPr="009B2E5E" w:rsidRDefault="008A1B58" w:rsidP="008407E0">
      <w:pPr>
        <w:pStyle w:val="BodyText"/>
        <w:jc w:val="center"/>
      </w:pPr>
      <w:r>
        <w:t>END OF DOCUMENT</w:t>
      </w:r>
    </w:p>
    <w:sectPr w:rsidR="00045F95" w:rsidRPr="009B2E5E"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C97A" w14:textId="77777777" w:rsidR="00B41A85" w:rsidRDefault="00B41A85">
      <w:r>
        <w:separator/>
      </w:r>
    </w:p>
  </w:endnote>
  <w:endnote w:type="continuationSeparator" w:id="0">
    <w:p w14:paraId="1CF48E51" w14:textId="77777777" w:rsidR="00B41A85" w:rsidRDefault="00B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45EC" w14:textId="77777777" w:rsidR="00347D2F" w:rsidRDefault="00347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3B62" w14:paraId="39F139BC" w14:textId="77777777" w:rsidTr="00014F22">
      <w:tc>
        <w:tcPr>
          <w:tcW w:w="4675" w:type="dxa"/>
          <w:vMerge w:val="restart"/>
        </w:tcPr>
        <w:p w14:paraId="1DEA9CAA" w14:textId="0A39C192" w:rsidR="009E3B62" w:rsidRPr="00074951" w:rsidRDefault="007039D2" w:rsidP="00074951">
          <w:pPr>
            <w:pStyle w:val="Footer"/>
            <w:rPr>
              <w:b/>
            </w:rPr>
          </w:pPr>
          <w:r>
            <w:rPr>
              <w:b/>
              <w:szCs w:val="18"/>
            </w:rPr>
            <w:t>BAKERSFIELD CITY SCHOOL DISTRICT</w:t>
          </w:r>
        </w:p>
      </w:tc>
      <w:tc>
        <w:tcPr>
          <w:tcW w:w="4675" w:type="dxa"/>
        </w:tcPr>
        <w:p w14:paraId="4C88DF74" w14:textId="77777777" w:rsidR="009E3B62" w:rsidRPr="008A1B58" w:rsidRDefault="009E3B62" w:rsidP="00074951">
          <w:pPr>
            <w:pStyle w:val="Footer"/>
            <w:jc w:val="right"/>
            <w:rPr>
              <w:b/>
            </w:rPr>
          </w:pPr>
          <w:r w:rsidRPr="008A1B58">
            <w:rPr>
              <w:b/>
            </w:rPr>
            <w:t>DRUG-FREE WORKPLACE CERTIFICATION</w:t>
          </w:r>
        </w:p>
      </w:tc>
    </w:tr>
    <w:tr w:rsidR="009E3B62" w14:paraId="371AA062" w14:textId="77777777" w:rsidTr="00014F22">
      <w:tc>
        <w:tcPr>
          <w:tcW w:w="4675" w:type="dxa"/>
          <w:vMerge/>
        </w:tcPr>
        <w:p w14:paraId="7640BDE8" w14:textId="77777777" w:rsidR="009E3B62" w:rsidRDefault="009E3B62" w:rsidP="00074951">
          <w:pPr>
            <w:pStyle w:val="Footer"/>
          </w:pPr>
        </w:p>
      </w:tc>
      <w:tc>
        <w:tcPr>
          <w:tcW w:w="4675" w:type="dxa"/>
        </w:tcPr>
        <w:p w14:paraId="2CC25A9A" w14:textId="77777777" w:rsidR="009E3B62" w:rsidRPr="00074951" w:rsidRDefault="009E3B62" w:rsidP="00074951">
          <w:pPr>
            <w:pStyle w:val="Footer"/>
            <w:jc w:val="right"/>
            <w:rPr>
              <w:b/>
            </w:rPr>
          </w:pPr>
          <w:r w:rsidRPr="008A1B58">
            <w:rPr>
              <w:b/>
            </w:rPr>
            <w:t>DOCUMENT 00 45 46.03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1387B2A9"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956A" w14:textId="77777777" w:rsidR="00425F62" w:rsidRDefault="00425F62">
    <w:pPr>
      <w:pStyle w:val="Footer"/>
    </w:pPr>
  </w:p>
  <w:p w14:paraId="3755D3FB"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5E99" w14:textId="77777777" w:rsidR="00B41A85" w:rsidRDefault="00B41A85">
      <w:r>
        <w:separator/>
      </w:r>
    </w:p>
  </w:footnote>
  <w:footnote w:type="continuationSeparator" w:id="0">
    <w:p w14:paraId="3BAA1193" w14:textId="77777777" w:rsidR="00B41A85" w:rsidRDefault="00B4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DA40" w14:textId="77777777" w:rsidR="00347D2F" w:rsidRDefault="00347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DA6" w14:textId="77777777" w:rsidR="00347D2F" w:rsidRDefault="00347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E425" w14:textId="77777777" w:rsidR="00347D2F" w:rsidRDefault="00347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1867">
    <w:abstractNumId w:val="23"/>
  </w:num>
  <w:num w:numId="2" w16cid:durableId="1082026391">
    <w:abstractNumId w:val="4"/>
  </w:num>
  <w:num w:numId="3" w16cid:durableId="802120037">
    <w:abstractNumId w:val="0"/>
  </w:num>
  <w:num w:numId="4" w16cid:durableId="859124125">
    <w:abstractNumId w:val="23"/>
  </w:num>
  <w:num w:numId="5" w16cid:durableId="946617572">
    <w:abstractNumId w:val="9"/>
  </w:num>
  <w:num w:numId="6" w16cid:durableId="1720087686">
    <w:abstractNumId w:val="8"/>
  </w:num>
  <w:num w:numId="7" w16cid:durableId="1310481062">
    <w:abstractNumId w:val="7"/>
  </w:num>
  <w:num w:numId="8" w16cid:durableId="733897270">
    <w:abstractNumId w:val="6"/>
  </w:num>
  <w:num w:numId="9" w16cid:durableId="122040882">
    <w:abstractNumId w:val="5"/>
  </w:num>
  <w:num w:numId="10" w16cid:durableId="93088783">
    <w:abstractNumId w:val="3"/>
  </w:num>
  <w:num w:numId="11" w16cid:durableId="150409723">
    <w:abstractNumId w:val="2"/>
  </w:num>
  <w:num w:numId="12" w16cid:durableId="1573269369">
    <w:abstractNumId w:val="1"/>
  </w:num>
  <w:num w:numId="13" w16cid:durableId="2044204225">
    <w:abstractNumId w:val="14"/>
  </w:num>
  <w:num w:numId="14" w16cid:durableId="874466168">
    <w:abstractNumId w:val="18"/>
  </w:num>
  <w:num w:numId="15" w16cid:durableId="36393590">
    <w:abstractNumId w:val="21"/>
  </w:num>
  <w:num w:numId="16" w16cid:durableId="1172600910">
    <w:abstractNumId w:val="26"/>
  </w:num>
  <w:num w:numId="17" w16cid:durableId="1217551585">
    <w:abstractNumId w:val="27"/>
  </w:num>
  <w:num w:numId="18" w16cid:durableId="502208423">
    <w:abstractNumId w:val="17"/>
  </w:num>
  <w:num w:numId="19" w16cid:durableId="2002274978">
    <w:abstractNumId w:val="11"/>
  </w:num>
  <w:num w:numId="20" w16cid:durableId="1293436020">
    <w:abstractNumId w:val="15"/>
  </w:num>
  <w:num w:numId="21" w16cid:durableId="945424351">
    <w:abstractNumId w:val="24"/>
  </w:num>
  <w:num w:numId="22" w16cid:durableId="664209325">
    <w:abstractNumId w:val="12"/>
  </w:num>
  <w:num w:numId="23" w16cid:durableId="601454986">
    <w:abstractNumId w:val="13"/>
  </w:num>
  <w:num w:numId="24" w16cid:durableId="822741796">
    <w:abstractNumId w:val="25"/>
  </w:num>
  <w:num w:numId="25" w16cid:durableId="107283507">
    <w:abstractNumId w:val="20"/>
  </w:num>
  <w:num w:numId="26" w16cid:durableId="1291010558">
    <w:abstractNumId w:val="19"/>
  </w:num>
  <w:num w:numId="27" w16cid:durableId="316693605">
    <w:abstractNumId w:val="16"/>
  </w:num>
  <w:num w:numId="28" w16cid:durableId="1320310792">
    <w:abstractNumId w:val="10"/>
  </w:num>
  <w:num w:numId="29" w16cid:durableId="1935805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755E"/>
    <w:rsid w:val="00020FCA"/>
    <w:rsid w:val="0002530A"/>
    <w:rsid w:val="00042BB0"/>
    <w:rsid w:val="00045F95"/>
    <w:rsid w:val="000637E8"/>
    <w:rsid w:val="00064969"/>
    <w:rsid w:val="000720C7"/>
    <w:rsid w:val="00074951"/>
    <w:rsid w:val="00075703"/>
    <w:rsid w:val="00091526"/>
    <w:rsid w:val="00095669"/>
    <w:rsid w:val="000C589F"/>
    <w:rsid w:val="000D0702"/>
    <w:rsid w:val="000E5555"/>
    <w:rsid w:val="000E7401"/>
    <w:rsid w:val="00104624"/>
    <w:rsid w:val="00117E48"/>
    <w:rsid w:val="0012390E"/>
    <w:rsid w:val="00125F7D"/>
    <w:rsid w:val="00140C4A"/>
    <w:rsid w:val="00151F62"/>
    <w:rsid w:val="001523C2"/>
    <w:rsid w:val="00165FB0"/>
    <w:rsid w:val="00192AE9"/>
    <w:rsid w:val="001A7947"/>
    <w:rsid w:val="001F6A0E"/>
    <w:rsid w:val="00204940"/>
    <w:rsid w:val="002250F6"/>
    <w:rsid w:val="00233D99"/>
    <w:rsid w:val="00260797"/>
    <w:rsid w:val="00275F9B"/>
    <w:rsid w:val="002815AF"/>
    <w:rsid w:val="00287887"/>
    <w:rsid w:val="002B65EB"/>
    <w:rsid w:val="002C014C"/>
    <w:rsid w:val="002E06AF"/>
    <w:rsid w:val="002F313D"/>
    <w:rsid w:val="00304645"/>
    <w:rsid w:val="0031592A"/>
    <w:rsid w:val="00317A44"/>
    <w:rsid w:val="0033774D"/>
    <w:rsid w:val="00347D2F"/>
    <w:rsid w:val="0036306E"/>
    <w:rsid w:val="0036482D"/>
    <w:rsid w:val="00366562"/>
    <w:rsid w:val="003B0BDA"/>
    <w:rsid w:val="003C023D"/>
    <w:rsid w:val="003E5652"/>
    <w:rsid w:val="00404E78"/>
    <w:rsid w:val="004226C6"/>
    <w:rsid w:val="00425F62"/>
    <w:rsid w:val="004446BA"/>
    <w:rsid w:val="00462B81"/>
    <w:rsid w:val="00463B4B"/>
    <w:rsid w:val="004771E7"/>
    <w:rsid w:val="004907E4"/>
    <w:rsid w:val="004950A0"/>
    <w:rsid w:val="00495429"/>
    <w:rsid w:val="00496F58"/>
    <w:rsid w:val="004B71AA"/>
    <w:rsid w:val="005169D3"/>
    <w:rsid w:val="00530126"/>
    <w:rsid w:val="00531618"/>
    <w:rsid w:val="00534B84"/>
    <w:rsid w:val="00537652"/>
    <w:rsid w:val="00540C17"/>
    <w:rsid w:val="00542DFD"/>
    <w:rsid w:val="00552A9C"/>
    <w:rsid w:val="00560571"/>
    <w:rsid w:val="0057691E"/>
    <w:rsid w:val="005A753C"/>
    <w:rsid w:val="00604759"/>
    <w:rsid w:val="00605AF7"/>
    <w:rsid w:val="00626B3B"/>
    <w:rsid w:val="00627138"/>
    <w:rsid w:val="00632976"/>
    <w:rsid w:val="00634D31"/>
    <w:rsid w:val="00642EC4"/>
    <w:rsid w:val="0065068A"/>
    <w:rsid w:val="0065420D"/>
    <w:rsid w:val="00696422"/>
    <w:rsid w:val="006A67FC"/>
    <w:rsid w:val="006B774B"/>
    <w:rsid w:val="006D7709"/>
    <w:rsid w:val="006F6B28"/>
    <w:rsid w:val="007039D2"/>
    <w:rsid w:val="00703E5D"/>
    <w:rsid w:val="00710BB3"/>
    <w:rsid w:val="0071648E"/>
    <w:rsid w:val="007167B3"/>
    <w:rsid w:val="007178F2"/>
    <w:rsid w:val="007266E9"/>
    <w:rsid w:val="00730957"/>
    <w:rsid w:val="00742AE6"/>
    <w:rsid w:val="00744309"/>
    <w:rsid w:val="00790E44"/>
    <w:rsid w:val="00794881"/>
    <w:rsid w:val="007964AB"/>
    <w:rsid w:val="00796AE4"/>
    <w:rsid w:val="007A2380"/>
    <w:rsid w:val="007B10FB"/>
    <w:rsid w:val="007B54A8"/>
    <w:rsid w:val="007C276B"/>
    <w:rsid w:val="007C791A"/>
    <w:rsid w:val="007F68AA"/>
    <w:rsid w:val="008010C4"/>
    <w:rsid w:val="00814767"/>
    <w:rsid w:val="008234E0"/>
    <w:rsid w:val="008407E0"/>
    <w:rsid w:val="00847A6C"/>
    <w:rsid w:val="00884474"/>
    <w:rsid w:val="00885E86"/>
    <w:rsid w:val="00891C33"/>
    <w:rsid w:val="00894237"/>
    <w:rsid w:val="00894D8B"/>
    <w:rsid w:val="008A1B58"/>
    <w:rsid w:val="008A61B9"/>
    <w:rsid w:val="008B30D8"/>
    <w:rsid w:val="0090535A"/>
    <w:rsid w:val="00905C9F"/>
    <w:rsid w:val="009257E2"/>
    <w:rsid w:val="00950BFC"/>
    <w:rsid w:val="00996597"/>
    <w:rsid w:val="009B2E5E"/>
    <w:rsid w:val="009B3FF0"/>
    <w:rsid w:val="009B711D"/>
    <w:rsid w:val="009C04F1"/>
    <w:rsid w:val="009C0FD0"/>
    <w:rsid w:val="009E3B62"/>
    <w:rsid w:val="009E771B"/>
    <w:rsid w:val="00A23595"/>
    <w:rsid w:val="00A24EFA"/>
    <w:rsid w:val="00A309FD"/>
    <w:rsid w:val="00A3365D"/>
    <w:rsid w:val="00A52667"/>
    <w:rsid w:val="00A820CD"/>
    <w:rsid w:val="00A96B47"/>
    <w:rsid w:val="00AA028E"/>
    <w:rsid w:val="00AB3A63"/>
    <w:rsid w:val="00AF6AD2"/>
    <w:rsid w:val="00B06FF8"/>
    <w:rsid w:val="00B1229B"/>
    <w:rsid w:val="00B12726"/>
    <w:rsid w:val="00B41A85"/>
    <w:rsid w:val="00B6141D"/>
    <w:rsid w:val="00B632B0"/>
    <w:rsid w:val="00B73268"/>
    <w:rsid w:val="00B73B12"/>
    <w:rsid w:val="00B856A9"/>
    <w:rsid w:val="00BA10A8"/>
    <w:rsid w:val="00BB27EE"/>
    <w:rsid w:val="00BB65FC"/>
    <w:rsid w:val="00BC7E01"/>
    <w:rsid w:val="00BD4C6F"/>
    <w:rsid w:val="00C20D92"/>
    <w:rsid w:val="00C233B8"/>
    <w:rsid w:val="00C4099A"/>
    <w:rsid w:val="00C5036A"/>
    <w:rsid w:val="00CB36F7"/>
    <w:rsid w:val="00CC3E88"/>
    <w:rsid w:val="00CE36D4"/>
    <w:rsid w:val="00CF3262"/>
    <w:rsid w:val="00D02844"/>
    <w:rsid w:val="00D05FCD"/>
    <w:rsid w:val="00D07816"/>
    <w:rsid w:val="00D108CB"/>
    <w:rsid w:val="00D1475A"/>
    <w:rsid w:val="00D15813"/>
    <w:rsid w:val="00D20684"/>
    <w:rsid w:val="00D239A0"/>
    <w:rsid w:val="00D33336"/>
    <w:rsid w:val="00D35591"/>
    <w:rsid w:val="00D40D29"/>
    <w:rsid w:val="00D5009A"/>
    <w:rsid w:val="00D62DE4"/>
    <w:rsid w:val="00DA41D8"/>
    <w:rsid w:val="00DB19CA"/>
    <w:rsid w:val="00DC0DD1"/>
    <w:rsid w:val="00DF1B8E"/>
    <w:rsid w:val="00E0522E"/>
    <w:rsid w:val="00E0559D"/>
    <w:rsid w:val="00E13894"/>
    <w:rsid w:val="00E15F51"/>
    <w:rsid w:val="00E262FD"/>
    <w:rsid w:val="00E60005"/>
    <w:rsid w:val="00E867C7"/>
    <w:rsid w:val="00E96FC6"/>
    <w:rsid w:val="00EB6B2F"/>
    <w:rsid w:val="00EC7790"/>
    <w:rsid w:val="00ED097A"/>
    <w:rsid w:val="00ED47E8"/>
    <w:rsid w:val="00EE6145"/>
    <w:rsid w:val="00EF2122"/>
    <w:rsid w:val="00EF243A"/>
    <w:rsid w:val="00F02D2B"/>
    <w:rsid w:val="00F078DC"/>
    <w:rsid w:val="00F105F2"/>
    <w:rsid w:val="00F147EB"/>
    <w:rsid w:val="00F15955"/>
    <w:rsid w:val="00F23085"/>
    <w:rsid w:val="00F23C6F"/>
    <w:rsid w:val="00F32067"/>
    <w:rsid w:val="00F35F79"/>
    <w:rsid w:val="00F449C1"/>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EA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